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54B0" w:rsidRPr="009F714A" w:rsidRDefault="009254B0" w:rsidP="009F714A">
      <w:pPr>
        <w:shd w:val="clear" w:color="auto" w:fill="FFFFFF"/>
        <w:spacing w:after="0" w:line="240" w:lineRule="auto"/>
        <w:contextualSpacing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4078F1">
        <w:rPr>
          <w:rFonts w:ascii="Arial" w:eastAsia="Times New Roman" w:hAnsi="Arial" w:cs="Arial"/>
          <w:b/>
          <w:sz w:val="24"/>
          <w:szCs w:val="24"/>
          <w:lang w:eastAsia="ru-RU"/>
        </w:rPr>
        <w:t>Школьный образовательный туристский маршрут</w:t>
      </w:r>
    </w:p>
    <w:p w:rsidR="009B6D25" w:rsidRDefault="00DD34E2" w:rsidP="009F714A">
      <w:pPr>
        <w:shd w:val="clear" w:color="auto" w:fill="FFFFFF"/>
        <w:spacing w:after="0" w:line="240" w:lineRule="auto"/>
        <w:contextualSpacing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sz w:val="24"/>
          <w:szCs w:val="24"/>
          <w:lang w:eastAsia="ru-RU"/>
        </w:rPr>
        <w:t>«</w:t>
      </w:r>
      <w:r w:rsidR="005844E6">
        <w:rPr>
          <w:rFonts w:ascii="Arial" w:eastAsia="Times New Roman" w:hAnsi="Arial" w:cs="Arial"/>
          <w:b/>
          <w:sz w:val="24"/>
          <w:szCs w:val="24"/>
          <w:lang w:eastAsia="ru-RU"/>
        </w:rPr>
        <w:t>Село Половинное и его наследие</w:t>
      </w:r>
      <w:r w:rsidR="009B6D25">
        <w:rPr>
          <w:rFonts w:ascii="Arial" w:eastAsia="Times New Roman" w:hAnsi="Arial" w:cs="Arial"/>
          <w:b/>
          <w:sz w:val="24"/>
          <w:szCs w:val="24"/>
          <w:lang w:eastAsia="ru-RU"/>
        </w:rPr>
        <w:t>»</w:t>
      </w:r>
    </w:p>
    <w:p w:rsidR="00C158E4" w:rsidRPr="009B6D25" w:rsidRDefault="00AA0036" w:rsidP="009254B0">
      <w:pPr>
        <w:shd w:val="clear" w:color="auto" w:fill="FFFFFF"/>
        <w:spacing w:after="0" w:line="240" w:lineRule="auto"/>
        <w:contextualSpacing/>
        <w:jc w:val="center"/>
        <w:rPr>
          <w:rFonts w:ascii="Arial" w:eastAsia="Times New Roman" w:hAnsi="Arial" w:cs="Arial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850694" cy="2728516"/>
            <wp:effectExtent l="0" t="0" r="0" b="0"/>
            <wp:docPr id="2" name="Рисунок 2" descr="https://regionsrf.ru/wp-content/uploads/2023/06/polovinskiy-rayon-kurganskoy-oblas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egionsrf.ru/wp-content/uploads/2023/06/polovinskiy-rayon-kurganskoy-oblast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3442" cy="2741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14879" w:type="dxa"/>
        <w:tblLayout w:type="fixed"/>
        <w:tblLook w:val="04A0" w:firstRow="1" w:lastRow="0" w:firstColumn="1" w:lastColumn="0" w:noHBand="0" w:noVBand="1"/>
      </w:tblPr>
      <w:tblGrid>
        <w:gridCol w:w="4815"/>
        <w:gridCol w:w="10064"/>
      </w:tblGrid>
      <w:tr w:rsidR="004078F1" w:rsidTr="001B7EE5">
        <w:tc>
          <w:tcPr>
            <w:tcW w:w="14879" w:type="dxa"/>
            <w:gridSpan w:val="2"/>
          </w:tcPr>
          <w:p w:rsidR="004078F1" w:rsidRPr="004078F1" w:rsidRDefault="004078F1" w:rsidP="004078F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078F1">
              <w:rPr>
                <w:rFonts w:ascii="Arial" w:hAnsi="Arial" w:cs="Arial"/>
                <w:b/>
                <w:sz w:val="24"/>
                <w:szCs w:val="24"/>
              </w:rPr>
              <w:t>Описание маршрута</w:t>
            </w:r>
          </w:p>
        </w:tc>
      </w:tr>
      <w:tr w:rsidR="004078F1" w:rsidTr="001B7EE5">
        <w:tc>
          <w:tcPr>
            <w:tcW w:w="4815" w:type="dxa"/>
          </w:tcPr>
          <w:p w:rsidR="004078F1" w:rsidRPr="004078F1" w:rsidRDefault="004078F1" w:rsidP="004078F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4078F1">
              <w:rPr>
                <w:rFonts w:ascii="Arial" w:hAnsi="Arial" w:cs="Arial"/>
                <w:sz w:val="24"/>
                <w:szCs w:val="24"/>
              </w:rPr>
              <w:t>Название школьного образовательного туристского маршрута</w:t>
            </w:r>
          </w:p>
        </w:tc>
        <w:tc>
          <w:tcPr>
            <w:tcW w:w="10064" w:type="dxa"/>
          </w:tcPr>
          <w:p w:rsidR="004078F1" w:rsidRPr="00CD014E" w:rsidRDefault="00DD34E2" w:rsidP="00DD34E2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Школьный образовательный туристский маршрут «</w:t>
            </w:r>
            <w:r w:rsidR="00D13793">
              <w:rPr>
                <w:rFonts w:ascii="Arial" w:hAnsi="Arial" w:cs="Arial"/>
                <w:sz w:val="24"/>
                <w:szCs w:val="24"/>
              </w:rPr>
              <w:t>С</w:t>
            </w:r>
            <w:r w:rsidR="002129B5" w:rsidRPr="00CD014E">
              <w:rPr>
                <w:rFonts w:ascii="Arial" w:hAnsi="Arial" w:cs="Arial"/>
                <w:sz w:val="24"/>
                <w:szCs w:val="24"/>
              </w:rPr>
              <w:t>ело Половинное</w:t>
            </w:r>
            <w:r w:rsidR="005844E6" w:rsidRPr="00CD014E">
              <w:rPr>
                <w:rFonts w:ascii="Arial" w:hAnsi="Arial" w:cs="Arial"/>
                <w:sz w:val="24"/>
                <w:szCs w:val="24"/>
              </w:rPr>
              <w:t xml:space="preserve"> и его наследие</w:t>
            </w:r>
            <w:r w:rsidRPr="00CD014E">
              <w:rPr>
                <w:rFonts w:ascii="Arial" w:hAnsi="Arial" w:cs="Arial"/>
                <w:sz w:val="24"/>
                <w:szCs w:val="24"/>
              </w:rPr>
              <w:t>»</w:t>
            </w:r>
          </w:p>
        </w:tc>
      </w:tr>
      <w:tr w:rsidR="004078F1" w:rsidTr="001B7EE5">
        <w:tc>
          <w:tcPr>
            <w:tcW w:w="4815" w:type="dxa"/>
          </w:tcPr>
          <w:p w:rsidR="004078F1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Целевая аудитория</w:t>
            </w:r>
          </w:p>
        </w:tc>
        <w:tc>
          <w:tcPr>
            <w:tcW w:w="10064" w:type="dxa"/>
          </w:tcPr>
          <w:p w:rsidR="004078F1" w:rsidRPr="00CD014E" w:rsidRDefault="001B7EE5" w:rsidP="00B917C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bookmarkStart w:id="0" w:name="_Hlk110506610"/>
            <w:r w:rsidRPr="00CD014E">
              <w:rPr>
                <w:rFonts w:ascii="Arial" w:hAnsi="Arial" w:cs="Arial"/>
                <w:sz w:val="24"/>
                <w:szCs w:val="24"/>
              </w:rPr>
              <w:t xml:space="preserve">Обучающиеся </w:t>
            </w:r>
            <w:bookmarkEnd w:id="0"/>
            <w:r w:rsidR="00B917C0" w:rsidRPr="00CD014E">
              <w:rPr>
                <w:rFonts w:ascii="Arial" w:hAnsi="Arial" w:cs="Arial"/>
                <w:sz w:val="24"/>
                <w:szCs w:val="24"/>
              </w:rPr>
              <w:t xml:space="preserve">с </w:t>
            </w:r>
            <w:r w:rsidR="0065441C" w:rsidRPr="00CD014E">
              <w:rPr>
                <w:rFonts w:ascii="Arial" w:hAnsi="Arial" w:cs="Arial"/>
                <w:sz w:val="24"/>
                <w:szCs w:val="24"/>
              </w:rPr>
              <w:t>7</w:t>
            </w:r>
            <w:r w:rsidR="005844E6" w:rsidRPr="00CD014E">
              <w:rPr>
                <w:rFonts w:ascii="Arial" w:hAnsi="Arial" w:cs="Arial"/>
                <w:sz w:val="24"/>
                <w:szCs w:val="24"/>
              </w:rPr>
              <w:t xml:space="preserve"> по 11 </w:t>
            </w:r>
            <w:r w:rsidR="00B917C0" w:rsidRPr="00CD014E">
              <w:rPr>
                <w:rFonts w:ascii="Arial" w:hAnsi="Arial" w:cs="Arial"/>
                <w:sz w:val="24"/>
                <w:szCs w:val="24"/>
              </w:rPr>
              <w:t>класс</w:t>
            </w:r>
          </w:p>
        </w:tc>
      </w:tr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 w:rsidRPr="004078F1">
              <w:rPr>
                <w:rFonts w:ascii="Arial" w:hAnsi="Arial" w:cs="Arial"/>
                <w:sz w:val="24"/>
                <w:szCs w:val="24"/>
              </w:rPr>
              <w:t>Ключевые направления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B6D25" w:rsidRPr="00CD014E" w:rsidRDefault="009B6D25" w:rsidP="007A0AC9">
            <w:pPr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  <w:lang w:val="en-US"/>
              </w:rPr>
              <w:t>#</w:t>
            </w:r>
            <w:proofErr w:type="spellStart"/>
            <w:r w:rsidR="00EC2966" w:rsidRPr="00CD014E">
              <w:rPr>
                <w:rFonts w:ascii="Arial" w:hAnsi="Arial" w:cs="Arial"/>
                <w:sz w:val="24"/>
                <w:szCs w:val="24"/>
              </w:rPr>
              <w:t>селоПоловинное</w:t>
            </w:r>
            <w:proofErr w:type="spellEnd"/>
            <w:r w:rsidR="00EC2966" w:rsidRPr="00CD014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C2966" w:rsidRPr="00CD014E">
              <w:rPr>
                <w:rFonts w:ascii="Arial" w:hAnsi="Arial" w:cs="Arial"/>
                <w:sz w:val="24"/>
                <w:szCs w:val="24"/>
                <w:lang w:val="en-US"/>
              </w:rPr>
              <w:t>#</w:t>
            </w:r>
            <w:proofErr w:type="spellStart"/>
            <w:r w:rsidR="00EC2966" w:rsidRPr="00CD014E">
              <w:rPr>
                <w:rFonts w:ascii="Arial" w:hAnsi="Arial" w:cs="Arial"/>
                <w:sz w:val="24"/>
                <w:szCs w:val="24"/>
              </w:rPr>
              <w:t>Роднойкрай</w:t>
            </w:r>
            <w:proofErr w:type="spellEnd"/>
            <w:r w:rsidR="00EC2966" w:rsidRPr="00CD014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EC2966" w:rsidRPr="00CD014E">
              <w:rPr>
                <w:rFonts w:ascii="Arial" w:hAnsi="Arial" w:cs="Arial"/>
                <w:sz w:val="24"/>
                <w:szCs w:val="24"/>
                <w:lang w:val="en-US"/>
              </w:rPr>
              <w:t>#</w:t>
            </w:r>
            <w:r w:rsidR="00EC2966" w:rsidRPr="00CD014E">
              <w:rPr>
                <w:rFonts w:ascii="Arial" w:hAnsi="Arial" w:cs="Arial"/>
                <w:sz w:val="24"/>
                <w:szCs w:val="24"/>
              </w:rPr>
              <w:t xml:space="preserve">История </w:t>
            </w:r>
            <w:r w:rsidR="00EC2966" w:rsidRPr="00CD014E">
              <w:rPr>
                <w:rFonts w:ascii="Arial" w:hAnsi="Arial" w:cs="Arial"/>
                <w:sz w:val="24"/>
                <w:szCs w:val="24"/>
                <w:lang w:val="en-US"/>
              </w:rPr>
              <w:t>#</w:t>
            </w:r>
            <w:r w:rsidR="00EC2966" w:rsidRPr="00CD014E">
              <w:rPr>
                <w:rFonts w:ascii="Arial" w:hAnsi="Arial" w:cs="Arial"/>
                <w:sz w:val="24"/>
                <w:szCs w:val="24"/>
              </w:rPr>
              <w:t>Патриот</w:t>
            </w:r>
          </w:p>
        </w:tc>
      </w:tr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Pr="004078F1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Возможная интеграция в образовательные программы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D2D6B" w:rsidRPr="00CD014E" w:rsidRDefault="00FD2D6B" w:rsidP="00FD2D6B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CD014E">
              <w:rPr>
                <w:rFonts w:ascii="Arial" w:eastAsia="Arial" w:hAnsi="Arial" w:cs="Arial"/>
                <w:sz w:val="24"/>
                <w:szCs w:val="24"/>
              </w:rPr>
              <w:t>Образовательные программы основного общего образования по предметам история, региональный компонент - историческое краеведение, обществознание, литература.</w:t>
            </w:r>
          </w:p>
          <w:p w:rsidR="009B6D25" w:rsidRPr="00CD014E" w:rsidRDefault="00FD2D6B" w:rsidP="00037E8B">
            <w:pPr>
              <w:rPr>
                <w:rFonts w:ascii="Arial" w:eastAsia="Arial" w:hAnsi="Arial" w:cs="Arial"/>
                <w:sz w:val="24"/>
                <w:szCs w:val="24"/>
              </w:rPr>
            </w:pPr>
            <w:r w:rsidRPr="00CD014E">
              <w:rPr>
                <w:rFonts w:ascii="Arial" w:eastAsia="Arial" w:hAnsi="Arial" w:cs="Arial"/>
                <w:sz w:val="24"/>
                <w:szCs w:val="24"/>
              </w:rPr>
              <w:t>Дополнительные общеобразовательные программы туристско-краеведческой, социально-гуманитарной направленностей</w:t>
            </w:r>
          </w:p>
        </w:tc>
      </w:tr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Доступность для детей с ОВЗ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Pr="00CD014E" w:rsidRDefault="00C83854" w:rsidP="004078F1">
            <w:pPr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Доступно в составе смешанных групп</w:t>
            </w:r>
          </w:p>
        </w:tc>
      </w:tr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Сезонность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Pr="00CD014E" w:rsidRDefault="005139B0" w:rsidP="004078F1">
            <w:pPr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Осень/весна</w:t>
            </w:r>
          </w:p>
        </w:tc>
      </w:tr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Продолжительность маршрута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Pr="00CD014E" w:rsidRDefault="005844E6" w:rsidP="004078F1">
            <w:pPr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1 час</w:t>
            </w:r>
          </w:p>
        </w:tc>
      </w:tr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Населенные пункты маршрута и (или) ключевые объекты (точки) маршрута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44E6" w:rsidRPr="00CD014E" w:rsidRDefault="005844E6" w:rsidP="005844E6">
            <w:pPr>
              <w:pStyle w:val="a9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с. Половинное</w:t>
            </w:r>
          </w:p>
          <w:p w:rsidR="005844E6" w:rsidRPr="00CD014E" w:rsidRDefault="005844E6" w:rsidP="005844E6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Районный дом культуры (Краеведческий музей; экспозиция «Село из легенды»)</w:t>
            </w:r>
          </w:p>
          <w:p w:rsidR="005844E6" w:rsidRPr="00CD014E" w:rsidRDefault="005844E6" w:rsidP="005844E6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Парк Победы</w:t>
            </w:r>
          </w:p>
          <w:p w:rsidR="005844E6" w:rsidRPr="00CD014E" w:rsidRDefault="005844E6" w:rsidP="007A0AC9">
            <w:pPr>
              <w:pStyle w:val="a9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Памятник великому трактору ДТ- 54</w:t>
            </w:r>
          </w:p>
        </w:tc>
      </w:tr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Pr="009A7F29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bookmarkStart w:id="1" w:name="_Hlk110507102"/>
            <w:r w:rsidRPr="009A7F29">
              <w:rPr>
                <w:rFonts w:ascii="Arial" w:hAnsi="Arial" w:cs="Arial"/>
                <w:sz w:val="24"/>
                <w:szCs w:val="24"/>
              </w:rPr>
              <w:t>Цели маршрута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B6D25" w:rsidRPr="00CD014E" w:rsidRDefault="00B437F6" w:rsidP="00922A7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Расширение знаний обучающихся о истории родного края</w:t>
            </w:r>
          </w:p>
        </w:tc>
      </w:tr>
      <w:bookmarkEnd w:id="1"/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Pr="009A7F29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 w:rsidRPr="009A7F29">
              <w:rPr>
                <w:rFonts w:ascii="Arial" w:hAnsi="Arial" w:cs="Arial"/>
                <w:sz w:val="24"/>
                <w:szCs w:val="24"/>
              </w:rPr>
              <w:t>Образовательные задачи маршрута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9B6D25" w:rsidRDefault="00805D60" w:rsidP="00805D60">
            <w:pPr>
              <w:pStyle w:val="a9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Познакомить обучающихся с историей родного края</w:t>
            </w:r>
          </w:p>
          <w:p w:rsidR="00805D60" w:rsidRDefault="00805D60" w:rsidP="00805D60">
            <w:pPr>
              <w:pStyle w:val="a9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Развивать познавательный интерес к истории родного края</w:t>
            </w:r>
          </w:p>
          <w:p w:rsidR="00805D60" w:rsidRPr="00805D60" w:rsidRDefault="009A7F29" w:rsidP="00805D60">
            <w:pPr>
              <w:pStyle w:val="a9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Во</w:t>
            </w:r>
            <w:r w:rsidR="00907D51">
              <w:rPr>
                <w:rFonts w:ascii="Arial" w:hAnsi="Arial" w:cs="Arial"/>
                <w:sz w:val="24"/>
                <w:szCs w:val="24"/>
              </w:rPr>
              <w:t xml:space="preserve">спитывать чувство патриотизма, с помощью </w:t>
            </w:r>
            <w:r>
              <w:rPr>
                <w:rFonts w:ascii="Arial" w:hAnsi="Arial" w:cs="Arial"/>
                <w:sz w:val="24"/>
                <w:szCs w:val="24"/>
              </w:rPr>
              <w:t>истории родного края</w:t>
            </w:r>
          </w:p>
        </w:tc>
      </w:tr>
      <w:tr w:rsidR="004078F1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4078F1" w:rsidRDefault="004078F1" w:rsidP="004078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Программа маршрута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844E6" w:rsidRPr="00CD014E" w:rsidRDefault="005844E6" w:rsidP="005844E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Этапы маршрута:</w:t>
            </w:r>
          </w:p>
          <w:p w:rsidR="005844E6" w:rsidRPr="00CD014E" w:rsidRDefault="005844E6" w:rsidP="005844E6">
            <w:pPr>
              <w:pStyle w:val="a9"/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Встреча около Районного дома культуры</w:t>
            </w:r>
          </w:p>
          <w:p w:rsidR="005844E6" w:rsidRPr="00CD014E" w:rsidRDefault="00EC2966" w:rsidP="005844E6">
            <w:pPr>
              <w:pStyle w:val="a9"/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lastRenderedPageBreak/>
              <w:t>Экскурсия в краеведческом музее</w:t>
            </w:r>
          </w:p>
          <w:p w:rsidR="00EC2966" w:rsidRPr="00CD014E" w:rsidRDefault="00EC2966" w:rsidP="005844E6">
            <w:pPr>
              <w:pStyle w:val="a9"/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Экскурсия в парке Победы</w:t>
            </w:r>
          </w:p>
          <w:p w:rsidR="00EC2966" w:rsidRPr="00CD014E" w:rsidRDefault="00EC2966" w:rsidP="005844E6">
            <w:pPr>
              <w:pStyle w:val="a9"/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D014E">
              <w:rPr>
                <w:rFonts w:ascii="Arial" w:hAnsi="Arial" w:cs="Arial"/>
                <w:sz w:val="24"/>
                <w:szCs w:val="24"/>
              </w:rPr>
              <w:t>Посещение памятника великому трактору ДТ- 54</w:t>
            </w:r>
          </w:p>
        </w:tc>
      </w:tr>
      <w:tr w:rsidR="00594084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94084" w:rsidRDefault="00594084" w:rsidP="004078F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Карта маршрута 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94084" w:rsidRPr="00CD014E" w:rsidRDefault="00FD2D6B" w:rsidP="009B6D25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r w:rsidRPr="00CD014E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CC2CEF6" wp14:editId="29A5D2A1">
                  <wp:extent cx="6253480" cy="44259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53480" cy="4425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B5CF3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B5CF3" w:rsidRPr="00FD2D6B" w:rsidRDefault="00EB5CF3" w:rsidP="004078F1">
            <w:pPr>
              <w:rPr>
                <w:rFonts w:ascii="Arial" w:hAnsi="Arial" w:cs="Arial"/>
                <w:sz w:val="24"/>
                <w:szCs w:val="24"/>
              </w:rPr>
            </w:pPr>
            <w:r w:rsidRPr="00FD2D6B">
              <w:rPr>
                <w:rFonts w:ascii="Arial" w:hAnsi="Arial" w:cs="Arial"/>
                <w:sz w:val="24"/>
                <w:szCs w:val="24"/>
              </w:rPr>
              <w:t>УМК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B5CF3" w:rsidRDefault="004F530F" w:rsidP="004078F1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hyperlink r:id="rId7" w:history="1">
              <w:r w:rsidRPr="00957D19">
                <w:rPr>
                  <w:rStyle w:val="a4"/>
                  <w:rFonts w:ascii="Arial" w:hAnsi="Arial" w:cs="Arial"/>
                  <w:noProof/>
                  <w:sz w:val="24"/>
                  <w:szCs w:val="24"/>
                  <w:lang w:eastAsia="ru-RU"/>
                </w:rPr>
                <w:t>https://vk.com/club183680567</w:t>
              </w:r>
            </w:hyperlink>
          </w:p>
          <w:p w:rsidR="004F530F" w:rsidRDefault="004F530F" w:rsidP="004078F1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hyperlink r:id="rId8" w:history="1">
              <w:r w:rsidRPr="00957D19">
                <w:rPr>
                  <w:rStyle w:val="a4"/>
                  <w:rFonts w:ascii="Arial" w:hAnsi="Arial" w:cs="Arial"/>
                  <w:noProof/>
                  <w:sz w:val="24"/>
                  <w:szCs w:val="24"/>
                  <w:lang w:eastAsia="ru-RU"/>
                </w:rPr>
                <w:t>https://yandex.ru/video/preview/13696649594362286757</w:t>
              </w:r>
            </w:hyperlink>
          </w:p>
          <w:p w:rsidR="004F530F" w:rsidRPr="00CD014E" w:rsidRDefault="004F530F" w:rsidP="004078F1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bookmarkStart w:id="2" w:name="_GoBack"/>
            <w:bookmarkEnd w:id="2"/>
          </w:p>
        </w:tc>
      </w:tr>
      <w:tr w:rsidR="00593B8C" w:rsidTr="001B7EE5">
        <w:tc>
          <w:tcPr>
            <w:tcW w:w="48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593B8C" w:rsidRPr="00FD2D6B" w:rsidRDefault="00593B8C" w:rsidP="009A08AF">
            <w:pPr>
              <w:rPr>
                <w:rFonts w:ascii="Arial" w:hAnsi="Arial" w:cs="Arial"/>
                <w:sz w:val="24"/>
                <w:szCs w:val="24"/>
              </w:rPr>
            </w:pPr>
            <w:r w:rsidRPr="00FD2D6B">
              <w:rPr>
                <w:rFonts w:ascii="Arial" w:hAnsi="Arial" w:cs="Arial"/>
                <w:sz w:val="24"/>
                <w:szCs w:val="24"/>
              </w:rPr>
              <w:t>Дополнительные условия</w:t>
            </w:r>
          </w:p>
        </w:tc>
        <w:tc>
          <w:tcPr>
            <w:tcW w:w="100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D2D6B" w:rsidRPr="00CD014E" w:rsidRDefault="00FD2D6B" w:rsidP="00CD014E">
            <w:pPr>
              <w:rPr>
                <w:rFonts w:ascii="Arial" w:hAnsi="Arial" w:cs="Arial"/>
                <w:i/>
                <w:noProof/>
                <w:sz w:val="24"/>
                <w:szCs w:val="24"/>
                <w:lang w:eastAsia="ru-RU"/>
              </w:rPr>
            </w:pPr>
            <w:r w:rsidRPr="00CD014E">
              <w:rPr>
                <w:rFonts w:ascii="Arial" w:hAnsi="Arial" w:cs="Arial"/>
                <w:i/>
                <w:noProof/>
                <w:sz w:val="24"/>
                <w:szCs w:val="24"/>
                <w:lang w:eastAsia="ru-RU"/>
              </w:rPr>
              <w:t>«Краеведческий музей»</w:t>
            </w:r>
          </w:p>
          <w:p w:rsidR="00FD2D6B" w:rsidRPr="00CD014E" w:rsidRDefault="00CD014E" w:rsidP="00CD014E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r w:rsidRPr="00CD014E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t>Понедельник – пятница</w:t>
            </w:r>
          </w:p>
          <w:p w:rsidR="00FD2D6B" w:rsidRPr="00CD014E" w:rsidRDefault="00CD014E" w:rsidP="00CD014E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r w:rsidRPr="00CD014E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t>с 8.00 до 16.12</w:t>
            </w:r>
          </w:p>
          <w:p w:rsidR="00FD2D6B" w:rsidRPr="00CD014E" w:rsidRDefault="00CD014E" w:rsidP="00CD014E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r w:rsidRPr="00CD014E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t>обед с 12.00 до 13.00</w:t>
            </w:r>
          </w:p>
          <w:p w:rsidR="00FD2D6B" w:rsidRPr="00CD014E" w:rsidRDefault="00FD2D6B" w:rsidP="00CD014E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r w:rsidRPr="00CD014E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t>с</w:t>
            </w:r>
            <w:r w:rsidR="00CD014E" w:rsidRPr="00CD014E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t>уббота, воскресенье – выходной.</w:t>
            </w:r>
          </w:p>
          <w:p w:rsidR="009A207C" w:rsidRDefault="00FD2D6B" w:rsidP="00CD014E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r w:rsidRPr="00CD014E"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t>По предварительной записи музей может принять посетителей в выходной день.</w:t>
            </w:r>
          </w:p>
          <w:p w:rsidR="00B437F6" w:rsidRPr="00CD014E" w:rsidRDefault="00B437F6" w:rsidP="00B437F6">
            <w:pPr>
              <w:rPr>
                <w:rFonts w:ascii="Arial" w:hAnsi="Arial" w:cs="Arial"/>
                <w:noProof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noProof/>
                <w:sz w:val="24"/>
                <w:szCs w:val="24"/>
                <w:lang w:eastAsia="ru-RU"/>
              </w:rPr>
              <w:t>+7 (35238) 9-15-83</w:t>
            </w:r>
          </w:p>
        </w:tc>
      </w:tr>
    </w:tbl>
    <w:p w:rsidR="007339DB" w:rsidRDefault="007339DB" w:rsidP="00A87077">
      <w:pPr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sectPr w:rsidR="007339DB" w:rsidSect="00A87077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82681"/>
    <w:multiLevelType w:val="hybridMultilevel"/>
    <w:tmpl w:val="8F4008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087273"/>
    <w:multiLevelType w:val="hybridMultilevel"/>
    <w:tmpl w:val="B942CC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5607EE"/>
    <w:multiLevelType w:val="hybridMultilevel"/>
    <w:tmpl w:val="FD682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1FEE"/>
    <w:rsid w:val="00037E8B"/>
    <w:rsid w:val="00051FEE"/>
    <w:rsid w:val="000B243C"/>
    <w:rsid w:val="000B7124"/>
    <w:rsid w:val="00105664"/>
    <w:rsid w:val="00111F15"/>
    <w:rsid w:val="0019593F"/>
    <w:rsid w:val="001B7EE5"/>
    <w:rsid w:val="002129B5"/>
    <w:rsid w:val="0026788A"/>
    <w:rsid w:val="002A1545"/>
    <w:rsid w:val="002A7771"/>
    <w:rsid w:val="00327719"/>
    <w:rsid w:val="00374D61"/>
    <w:rsid w:val="003862A4"/>
    <w:rsid w:val="003F73AB"/>
    <w:rsid w:val="004030DF"/>
    <w:rsid w:val="004078F1"/>
    <w:rsid w:val="004347FC"/>
    <w:rsid w:val="004403EE"/>
    <w:rsid w:val="004857AE"/>
    <w:rsid w:val="004B74DF"/>
    <w:rsid w:val="004F530F"/>
    <w:rsid w:val="005139B0"/>
    <w:rsid w:val="00530A58"/>
    <w:rsid w:val="00534773"/>
    <w:rsid w:val="00543919"/>
    <w:rsid w:val="00554F19"/>
    <w:rsid w:val="005844E6"/>
    <w:rsid w:val="00593B8C"/>
    <w:rsid w:val="00594084"/>
    <w:rsid w:val="00607EF4"/>
    <w:rsid w:val="0061073B"/>
    <w:rsid w:val="0061341F"/>
    <w:rsid w:val="00621BBB"/>
    <w:rsid w:val="0065441C"/>
    <w:rsid w:val="006C18EF"/>
    <w:rsid w:val="006F153A"/>
    <w:rsid w:val="006F5413"/>
    <w:rsid w:val="007339DB"/>
    <w:rsid w:val="00741EE7"/>
    <w:rsid w:val="007A0AC9"/>
    <w:rsid w:val="00805D60"/>
    <w:rsid w:val="008A657C"/>
    <w:rsid w:val="008C5647"/>
    <w:rsid w:val="008F2AC7"/>
    <w:rsid w:val="0090453E"/>
    <w:rsid w:val="00907D51"/>
    <w:rsid w:val="00922A74"/>
    <w:rsid w:val="009254B0"/>
    <w:rsid w:val="00990ACA"/>
    <w:rsid w:val="0099602C"/>
    <w:rsid w:val="009A207C"/>
    <w:rsid w:val="009A7F29"/>
    <w:rsid w:val="009B6D25"/>
    <w:rsid w:val="009D7647"/>
    <w:rsid w:val="009F714A"/>
    <w:rsid w:val="00A36839"/>
    <w:rsid w:val="00A53259"/>
    <w:rsid w:val="00A76D40"/>
    <w:rsid w:val="00A87077"/>
    <w:rsid w:val="00AA0036"/>
    <w:rsid w:val="00AB648E"/>
    <w:rsid w:val="00AE4684"/>
    <w:rsid w:val="00AF4C31"/>
    <w:rsid w:val="00B264D0"/>
    <w:rsid w:val="00B26785"/>
    <w:rsid w:val="00B34BD9"/>
    <w:rsid w:val="00B437F6"/>
    <w:rsid w:val="00B917C0"/>
    <w:rsid w:val="00C158E4"/>
    <w:rsid w:val="00C17FBA"/>
    <w:rsid w:val="00C250A9"/>
    <w:rsid w:val="00C83854"/>
    <w:rsid w:val="00C979C5"/>
    <w:rsid w:val="00CD014E"/>
    <w:rsid w:val="00D13793"/>
    <w:rsid w:val="00D820BF"/>
    <w:rsid w:val="00DC4B40"/>
    <w:rsid w:val="00DD34E2"/>
    <w:rsid w:val="00E43AA5"/>
    <w:rsid w:val="00E84645"/>
    <w:rsid w:val="00EA2243"/>
    <w:rsid w:val="00EB5CF3"/>
    <w:rsid w:val="00EC2966"/>
    <w:rsid w:val="00EF4239"/>
    <w:rsid w:val="00F35372"/>
    <w:rsid w:val="00F4217F"/>
    <w:rsid w:val="00F90A0A"/>
    <w:rsid w:val="00FB0D0B"/>
    <w:rsid w:val="00FD2D6B"/>
    <w:rsid w:val="00FE2F0D"/>
    <w:rsid w:val="00FF6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86136"/>
  <w15:docId w15:val="{CFEBF4C2-EA0D-40BC-9753-27B9113E4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54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71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11F15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11F15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1B7EE5"/>
    <w:rPr>
      <w:color w:val="954F72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A0A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A0AC9"/>
    <w:rPr>
      <w:rFonts w:ascii="Tahoma" w:hAnsi="Tahoma" w:cs="Tahoma"/>
      <w:sz w:val="16"/>
      <w:szCs w:val="16"/>
    </w:rPr>
  </w:style>
  <w:style w:type="character" w:styleId="a8">
    <w:name w:val="Emphasis"/>
    <w:basedOn w:val="a0"/>
    <w:uiPriority w:val="20"/>
    <w:qFormat/>
    <w:rsid w:val="00B917C0"/>
    <w:rPr>
      <w:i/>
      <w:iCs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9A207C"/>
    <w:rPr>
      <w:color w:val="605E5C"/>
      <w:shd w:val="clear" w:color="auto" w:fill="E1DFDD"/>
    </w:rPr>
  </w:style>
  <w:style w:type="paragraph" w:styleId="a9">
    <w:name w:val="List Paragraph"/>
    <w:basedOn w:val="a"/>
    <w:uiPriority w:val="34"/>
    <w:qFormat/>
    <w:rsid w:val="005844E6"/>
    <w:pPr>
      <w:ind w:left="720"/>
      <w:contextualSpacing/>
    </w:pPr>
  </w:style>
  <w:style w:type="character" w:styleId="aa">
    <w:name w:val="Unresolved Mention"/>
    <w:basedOn w:val="a0"/>
    <w:uiPriority w:val="99"/>
    <w:semiHidden/>
    <w:unhideWhenUsed/>
    <w:rsid w:val="004F53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video/preview/1369664959436228675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club18368056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706</TotalTime>
  <Pages>2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ГАНОУ КО ЦРСК</Company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Архипова</dc:creator>
  <cp:keywords/>
  <dc:description/>
  <cp:lastModifiedBy>Елена Нестерова</cp:lastModifiedBy>
  <cp:revision>56</cp:revision>
  <cp:lastPrinted>2025-03-26T10:26:00Z</cp:lastPrinted>
  <dcterms:created xsi:type="dcterms:W3CDTF">2022-08-03T05:05:00Z</dcterms:created>
  <dcterms:modified xsi:type="dcterms:W3CDTF">2025-03-26T10:32:00Z</dcterms:modified>
</cp:coreProperties>
</file>