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Департамент образования и науки Курганской области</w:t>
      </w:r>
    </w:p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Государственное автономное нетиповое образовательное учреждение</w:t>
      </w:r>
    </w:p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Курганской области</w:t>
      </w:r>
    </w:p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«Центр развития современных компетенций»</w:t>
      </w: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55CC6" w:rsidRPr="00555CC6" w:rsidRDefault="00555CC6" w:rsidP="00513C0C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555CC6" w:rsidRPr="00555CC6" w:rsidRDefault="00555CC6" w:rsidP="00513C0C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И.о директора центра</w:t>
      </w:r>
    </w:p>
    <w:p w:rsidR="00B831A0" w:rsidRDefault="00B831A0" w:rsidP="00513C0C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13C0C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______________ Э.Г. Садыкова</w:t>
      </w:r>
    </w:p>
    <w:p w:rsidR="00555CC6" w:rsidRPr="00555CC6" w:rsidRDefault="007E7280" w:rsidP="00513C0C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приказ от </w:t>
      </w:r>
      <w:r w:rsidR="00555CC6" w:rsidRPr="00555CC6">
        <w:rPr>
          <w:rFonts w:ascii="Arial" w:hAnsi="Arial" w:cs="Arial"/>
          <w:sz w:val="24"/>
          <w:szCs w:val="24"/>
          <w:lang w:eastAsia="ru-RU"/>
        </w:rPr>
        <w:t>«</w:t>
      </w:r>
      <w:r w:rsidR="00513C0C">
        <w:rPr>
          <w:rFonts w:ascii="Arial" w:hAnsi="Arial" w:cs="Arial"/>
          <w:sz w:val="24"/>
          <w:szCs w:val="24"/>
          <w:lang w:eastAsia="ru-RU"/>
        </w:rPr>
        <w:t>___</w:t>
      </w:r>
      <w:r w:rsidR="00555CC6" w:rsidRPr="00555CC6">
        <w:rPr>
          <w:rFonts w:ascii="Arial" w:hAnsi="Arial" w:cs="Arial"/>
          <w:sz w:val="24"/>
          <w:szCs w:val="24"/>
          <w:lang w:eastAsia="ru-RU"/>
        </w:rPr>
        <w:t>»____</w:t>
      </w:r>
      <w:r w:rsidR="00B831A0">
        <w:rPr>
          <w:rFonts w:ascii="Arial" w:hAnsi="Arial" w:cs="Arial"/>
          <w:sz w:val="24"/>
          <w:szCs w:val="24"/>
          <w:lang w:eastAsia="ru-RU"/>
        </w:rPr>
        <w:t>_</w:t>
      </w:r>
      <w:r w:rsidR="00555CC6" w:rsidRPr="00555CC6">
        <w:rPr>
          <w:rFonts w:ascii="Arial" w:hAnsi="Arial" w:cs="Arial"/>
          <w:sz w:val="24"/>
          <w:szCs w:val="24"/>
          <w:lang w:eastAsia="ru-RU"/>
        </w:rPr>
        <w:t>2022 г.</w:t>
      </w:r>
      <w:r w:rsidR="00513C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31A0">
        <w:rPr>
          <w:rFonts w:ascii="Arial" w:hAnsi="Arial" w:cs="Arial"/>
          <w:sz w:val="24"/>
          <w:szCs w:val="24"/>
          <w:lang w:eastAsia="ru-RU"/>
        </w:rPr>
        <w:t>№____</w:t>
      </w: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Дополнительная общеобразовательная (общеразвивающая) программа</w:t>
      </w:r>
    </w:p>
    <w:p w:rsidR="00555CC6" w:rsidRPr="00B928F3" w:rsidRDefault="00EC5AC7" w:rsidP="00555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28F3">
        <w:rPr>
          <w:rFonts w:ascii="Arial" w:hAnsi="Arial" w:cs="Arial"/>
          <w:b/>
          <w:sz w:val="32"/>
          <w:szCs w:val="32"/>
          <w:lang w:eastAsia="ru-RU"/>
        </w:rPr>
        <w:t>«Начальная военная подготовка»</w:t>
      </w:r>
    </w:p>
    <w:p w:rsidR="00B928F3" w:rsidRDefault="00B928F3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Направле</w:t>
      </w:r>
      <w:r w:rsidR="00A1297A">
        <w:rPr>
          <w:rFonts w:ascii="Arial" w:hAnsi="Arial" w:cs="Arial"/>
          <w:sz w:val="24"/>
          <w:szCs w:val="24"/>
          <w:lang w:eastAsia="ru-RU"/>
        </w:rPr>
        <w:t xml:space="preserve">нность – </w:t>
      </w:r>
      <w:r w:rsidR="00EC5AC7">
        <w:rPr>
          <w:rFonts w:ascii="Arial" w:hAnsi="Arial" w:cs="Arial"/>
          <w:sz w:val="24"/>
          <w:szCs w:val="24"/>
          <w:lang w:eastAsia="ru-RU"/>
        </w:rPr>
        <w:t>социально - гуманитарная</w:t>
      </w:r>
    </w:p>
    <w:p w:rsidR="00555CC6" w:rsidRPr="00555CC6" w:rsidRDefault="00A1297A" w:rsidP="00555C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="00B928F3">
        <w:rPr>
          <w:rFonts w:ascii="Arial" w:hAnsi="Arial" w:cs="Arial"/>
          <w:sz w:val="24"/>
          <w:szCs w:val="24"/>
          <w:lang w:eastAsia="ru-RU"/>
        </w:rPr>
        <w:t>об</w:t>
      </w:r>
      <w:r>
        <w:rPr>
          <w:rFonts w:ascii="Arial" w:hAnsi="Arial" w:cs="Arial"/>
          <w:sz w:val="24"/>
          <w:szCs w:val="24"/>
          <w:lang w:eastAsia="ru-RU"/>
        </w:rPr>
        <w:t>уча</w:t>
      </w:r>
      <w:r w:rsidR="00B928F3">
        <w:rPr>
          <w:rFonts w:ascii="Arial" w:hAnsi="Arial" w:cs="Arial"/>
          <w:sz w:val="24"/>
          <w:szCs w:val="24"/>
          <w:lang w:eastAsia="ru-RU"/>
        </w:rPr>
        <w:t>ю</w:t>
      </w:r>
      <w:r>
        <w:rPr>
          <w:rFonts w:ascii="Arial" w:hAnsi="Arial" w:cs="Arial"/>
          <w:sz w:val="24"/>
          <w:szCs w:val="24"/>
          <w:lang w:eastAsia="ru-RU"/>
        </w:rPr>
        <w:t xml:space="preserve">щихся </w:t>
      </w:r>
      <w:r w:rsidR="00EC5AC7">
        <w:rPr>
          <w:rFonts w:ascii="Arial" w:hAnsi="Arial" w:cs="Arial"/>
          <w:sz w:val="24"/>
          <w:szCs w:val="24"/>
          <w:lang w:eastAsia="ru-RU"/>
        </w:rPr>
        <w:t>16</w:t>
      </w:r>
      <w:r>
        <w:rPr>
          <w:rFonts w:ascii="Arial" w:hAnsi="Arial" w:cs="Arial"/>
          <w:sz w:val="24"/>
          <w:szCs w:val="24"/>
          <w:lang w:eastAsia="ru-RU"/>
        </w:rPr>
        <w:t xml:space="preserve"> – 1</w:t>
      </w:r>
      <w:r w:rsidR="007E7280">
        <w:rPr>
          <w:rFonts w:ascii="Arial" w:hAnsi="Arial" w:cs="Arial"/>
          <w:sz w:val="24"/>
          <w:szCs w:val="24"/>
          <w:lang w:eastAsia="ru-RU"/>
        </w:rPr>
        <w:t>7</w:t>
      </w:r>
      <w:r w:rsidR="00555CC6" w:rsidRPr="00555CC6">
        <w:rPr>
          <w:rFonts w:ascii="Arial" w:hAnsi="Arial" w:cs="Arial"/>
          <w:sz w:val="24"/>
          <w:szCs w:val="24"/>
          <w:lang w:eastAsia="ru-RU"/>
        </w:rPr>
        <w:t xml:space="preserve"> лет</w:t>
      </w:r>
    </w:p>
    <w:p w:rsidR="00555CC6" w:rsidRPr="007E7280" w:rsidRDefault="00555CC6" w:rsidP="0029559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E7280">
        <w:rPr>
          <w:rFonts w:ascii="Arial" w:hAnsi="Arial" w:cs="Arial"/>
          <w:sz w:val="24"/>
          <w:szCs w:val="24"/>
          <w:lang w:eastAsia="ru-RU"/>
        </w:rPr>
        <w:t xml:space="preserve">Срок реализации программы – </w:t>
      </w:r>
      <w:r w:rsidR="009060E8">
        <w:rPr>
          <w:rFonts w:ascii="Arial" w:hAnsi="Arial" w:cs="Arial"/>
          <w:sz w:val="24"/>
          <w:szCs w:val="24"/>
          <w:lang w:eastAsia="ru-RU"/>
        </w:rPr>
        <w:t>18 недель</w:t>
      </w:r>
    </w:p>
    <w:p w:rsidR="00555CC6" w:rsidRPr="007E7280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CD4EBB" w:rsidRDefault="00555CC6" w:rsidP="00CD4EB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eastAsia="ru-RU"/>
        </w:rPr>
      </w:pPr>
      <w:r w:rsidRPr="00CD4EBB">
        <w:rPr>
          <w:rFonts w:ascii="Arial" w:hAnsi="Arial" w:cs="Arial"/>
          <w:sz w:val="24"/>
          <w:szCs w:val="24"/>
          <w:lang w:eastAsia="ru-RU"/>
        </w:rPr>
        <w:t>Автор</w:t>
      </w:r>
      <w:r w:rsidR="00CD4EBB" w:rsidRPr="00CD4EBB">
        <w:rPr>
          <w:rFonts w:ascii="Arial" w:hAnsi="Arial" w:cs="Arial"/>
          <w:sz w:val="24"/>
          <w:szCs w:val="24"/>
          <w:lang w:eastAsia="ru-RU"/>
        </w:rPr>
        <w:t>ы</w:t>
      </w:r>
      <w:r w:rsidR="00A1297A" w:rsidRPr="00CD4EBB">
        <w:rPr>
          <w:rFonts w:ascii="Arial" w:hAnsi="Arial" w:cs="Arial"/>
          <w:sz w:val="24"/>
          <w:szCs w:val="24"/>
          <w:lang w:eastAsia="ru-RU"/>
        </w:rPr>
        <w:t xml:space="preserve"> – составител</w:t>
      </w:r>
      <w:r w:rsidR="00CD4EBB" w:rsidRPr="00CD4EBB">
        <w:rPr>
          <w:rFonts w:ascii="Arial" w:hAnsi="Arial" w:cs="Arial"/>
          <w:sz w:val="24"/>
          <w:szCs w:val="24"/>
          <w:lang w:eastAsia="ru-RU"/>
        </w:rPr>
        <w:t>и</w:t>
      </w:r>
      <w:r w:rsidR="00A1297A" w:rsidRPr="00CD4EBB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928F3" w:rsidRDefault="00B928F3" w:rsidP="00CD4EB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4EBB" w:rsidRDefault="00CD4EBB" w:rsidP="00CD4EB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eastAsia="ru-RU"/>
        </w:rPr>
      </w:pPr>
      <w:r w:rsidRPr="00CD4EBB">
        <w:rPr>
          <w:rFonts w:ascii="Arial" w:hAnsi="Arial" w:cs="Arial"/>
          <w:sz w:val="24"/>
          <w:szCs w:val="24"/>
          <w:lang w:eastAsia="ru-RU"/>
        </w:rPr>
        <w:t xml:space="preserve">Егорова Татьяна Юрьевна, методист Регионального модельного центра дополнительного образования детей в Курганской области, </w:t>
      </w:r>
    </w:p>
    <w:p w:rsidR="00555CC6" w:rsidRPr="00CD4EBB" w:rsidRDefault="00CD4EBB" w:rsidP="00CD4EBB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D4EBB">
        <w:rPr>
          <w:rFonts w:ascii="Arial" w:hAnsi="Arial" w:cs="Arial"/>
          <w:sz w:val="24"/>
          <w:szCs w:val="24"/>
          <w:lang w:eastAsia="ru-RU"/>
        </w:rPr>
        <w:t>Филин Владимир Александрович, педагог-организатор</w:t>
      </w:r>
      <w:r w:rsidRPr="00CD4EB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D4EBB">
        <w:rPr>
          <w:rStyle w:val="af5"/>
          <w:rFonts w:ascii="Arial" w:hAnsi="Arial" w:cs="Arial"/>
          <w:bCs/>
          <w:i w:val="0"/>
          <w:sz w:val="24"/>
          <w:szCs w:val="24"/>
          <w:shd w:val="clear" w:color="auto" w:fill="FFFFFF"/>
        </w:rPr>
        <w:t>Регионального центра патриотического воспитания граждан и допризывной подготовки молодежи</w:t>
      </w: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B831A0" w:rsidRPr="00555CC6" w:rsidRDefault="00B831A0" w:rsidP="00555CC6">
      <w:pPr>
        <w:rPr>
          <w:lang w:eastAsia="ru-RU"/>
        </w:rPr>
      </w:pPr>
    </w:p>
    <w:p w:rsidR="00555CC6" w:rsidRDefault="00555CC6" w:rsidP="00555CC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55CC6">
        <w:rPr>
          <w:rFonts w:ascii="Arial" w:hAnsi="Arial" w:cs="Arial"/>
          <w:sz w:val="24"/>
          <w:szCs w:val="24"/>
          <w:lang w:eastAsia="ru-RU"/>
        </w:rPr>
        <w:t>Курган, 2022</w:t>
      </w:r>
    </w:p>
    <w:p w:rsidR="00555CC6" w:rsidRPr="005D06FA" w:rsidRDefault="00555CC6" w:rsidP="005D06FA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D06FA">
        <w:rPr>
          <w:rFonts w:ascii="Arial" w:hAnsi="Arial" w:cs="Arial"/>
          <w:sz w:val="24"/>
          <w:szCs w:val="24"/>
          <w:lang w:eastAsia="ru-RU"/>
        </w:rPr>
        <w:lastRenderedPageBreak/>
        <w:t>ПАСПОРТ ПРОГРАММЫ</w:t>
      </w:r>
    </w:p>
    <w:p w:rsidR="00555CC6" w:rsidRPr="00555CC6" w:rsidRDefault="00555CC6" w:rsidP="00555CC6">
      <w:pPr>
        <w:rPr>
          <w:lang w:eastAsia="ru-RU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39"/>
        <w:gridCol w:w="4620"/>
      </w:tblGrid>
      <w:tr w:rsidR="00555CC6" w:rsidRPr="005C52CA" w:rsidTr="0096202B"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Ф.И.О. автор</w:t>
            </w:r>
            <w:r w:rsidR="00CD4EBB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-составител</w:t>
            </w:r>
            <w:r w:rsidR="00CD4EB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CD4EBB" w:rsidRDefault="00CD4EBB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EBB">
              <w:rPr>
                <w:rFonts w:ascii="Arial" w:hAnsi="Arial" w:cs="Arial"/>
                <w:sz w:val="24"/>
                <w:szCs w:val="24"/>
                <w:lang w:eastAsia="ru-RU"/>
              </w:rPr>
              <w:t>Егорова Т.Ю., Филин В.А.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555CC6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ГАНОУ КО «ЦРСК»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EC5AC7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9060E8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>ополнительная общеобразовательная (общеразвивающая) программа</w:t>
            </w:r>
          </w:p>
        </w:tc>
      </w:tr>
      <w:tr w:rsidR="00555CC6" w:rsidRPr="005C52CA" w:rsidTr="0096202B">
        <w:trPr>
          <w:trHeight w:val="885"/>
        </w:trPr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EC5AC7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Социально-гуманитарная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программы 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CD4EBB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>одифицированная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EC5AC7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A1297A">
              <w:rPr>
                <w:rFonts w:ascii="Arial" w:hAnsi="Arial" w:cs="Arial"/>
                <w:sz w:val="24"/>
                <w:szCs w:val="24"/>
                <w:lang w:eastAsia="ru-RU"/>
              </w:rPr>
              <w:t>-1</w:t>
            </w:r>
            <w:r w:rsidR="00CD4EB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лет  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Срок обучения (реализации)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CD4EBB" w:rsidRDefault="00CD4EBB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EBB">
              <w:rPr>
                <w:rFonts w:ascii="Arial" w:hAnsi="Arial" w:cs="Arial"/>
                <w:sz w:val="24"/>
                <w:szCs w:val="24"/>
                <w:lang w:eastAsia="ru-RU"/>
              </w:rPr>
              <w:t>18 недель</w:t>
            </w:r>
          </w:p>
        </w:tc>
      </w:tr>
      <w:tr w:rsidR="00555CC6" w:rsidRPr="005C52CA" w:rsidTr="0096202B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EC5AC7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935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час</w:t>
            </w:r>
            <w:r w:rsidR="00ED00F4">
              <w:rPr>
                <w:rFonts w:ascii="Arial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555CC6" w:rsidRPr="005C52CA" w:rsidTr="0096202B">
        <w:trPr>
          <w:trHeight w:val="495"/>
        </w:trPr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Уровень освоения программы 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9060E8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Стартовый (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>ознакомительный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555CC6" w:rsidRPr="005C5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CC6" w:rsidRPr="005C52CA" w:rsidTr="00FC1681"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D92AD3" w:rsidRDefault="009060E8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0153">
              <w:rPr>
                <w:rFonts w:ascii="Arial" w:hAnsi="Arial" w:cs="Arial"/>
                <w:sz w:val="24"/>
                <w:szCs w:val="24"/>
              </w:rPr>
              <w:t xml:space="preserve">военно-патриотическое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B80153">
              <w:rPr>
                <w:rFonts w:ascii="Arial" w:hAnsi="Arial" w:cs="Arial"/>
                <w:sz w:val="24"/>
                <w:szCs w:val="24"/>
              </w:rPr>
              <w:t xml:space="preserve">гражданское воспитание </w:t>
            </w:r>
            <w:r>
              <w:rPr>
                <w:rFonts w:ascii="Arial" w:hAnsi="Arial" w:cs="Arial"/>
                <w:sz w:val="24"/>
                <w:szCs w:val="24"/>
              </w:rPr>
              <w:t>молодежи, формирование знаний и умений по начальной военной подготовке</w:t>
            </w:r>
            <w:r w:rsidRPr="0027374A">
              <w:rPr>
                <w:rFonts w:ascii="Arial" w:hAnsi="Arial" w:cs="Arial"/>
                <w:sz w:val="24"/>
                <w:szCs w:val="24"/>
              </w:rPr>
              <w:t>, необходимых будущему военнослужащему, и готовности к защите Родины</w:t>
            </w:r>
          </w:p>
        </w:tc>
      </w:tr>
      <w:tr w:rsidR="00555CC6" w:rsidRPr="005C52CA" w:rsidTr="00FC1681"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</w:tcPr>
          <w:p w:rsidR="00555CC6" w:rsidRPr="005C52CA" w:rsidRDefault="00555CC6" w:rsidP="00811006">
            <w:pPr>
              <w:ind w:left="14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С какого года реализуется программа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C6" w:rsidRPr="005C52CA" w:rsidRDefault="00555CC6" w:rsidP="009060E8">
            <w:pPr>
              <w:ind w:left="84" w:right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2CA">
              <w:rPr>
                <w:rFonts w:ascii="Arial" w:hAnsi="Arial" w:cs="Arial"/>
                <w:sz w:val="24"/>
                <w:szCs w:val="24"/>
                <w:lang w:eastAsia="ru-RU"/>
              </w:rPr>
              <w:t>с 2022 г.</w:t>
            </w:r>
          </w:p>
        </w:tc>
      </w:tr>
    </w:tbl>
    <w:p w:rsidR="00555CC6" w:rsidRPr="005C52CA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C52CA" w:rsidRDefault="00555CC6" w:rsidP="00555CC6">
      <w:pPr>
        <w:rPr>
          <w:rFonts w:ascii="Arial" w:hAnsi="Arial" w:cs="Arial"/>
          <w:sz w:val="24"/>
          <w:szCs w:val="24"/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55CC6" w:rsidRPr="00555CC6" w:rsidRDefault="00555CC6" w:rsidP="00555CC6">
      <w:pPr>
        <w:rPr>
          <w:lang w:eastAsia="ru-RU"/>
        </w:rPr>
      </w:pPr>
    </w:p>
    <w:p w:rsidR="005244ED" w:rsidRDefault="005244ED" w:rsidP="00555CC6">
      <w:pPr>
        <w:rPr>
          <w:lang w:eastAsia="ru-RU"/>
        </w:rPr>
      </w:pPr>
    </w:p>
    <w:p w:rsidR="00A1297A" w:rsidRDefault="00A1297A" w:rsidP="00555CC6">
      <w:pPr>
        <w:rPr>
          <w:lang w:eastAsia="ru-RU"/>
        </w:rPr>
      </w:pPr>
    </w:p>
    <w:p w:rsidR="0052301B" w:rsidRDefault="0052301B" w:rsidP="00555CC6">
      <w:pPr>
        <w:rPr>
          <w:lang w:eastAsia="ru-RU"/>
        </w:rPr>
      </w:pPr>
    </w:p>
    <w:p w:rsidR="00811006" w:rsidRDefault="00811006" w:rsidP="00555CC6">
      <w:pPr>
        <w:rPr>
          <w:lang w:eastAsia="ru-RU"/>
        </w:rPr>
      </w:pPr>
    </w:p>
    <w:p w:rsidR="0052301B" w:rsidRDefault="0052301B" w:rsidP="00555CC6">
      <w:pPr>
        <w:rPr>
          <w:lang w:eastAsia="ru-RU"/>
        </w:rPr>
      </w:pPr>
    </w:p>
    <w:p w:rsidR="00555CC6" w:rsidRPr="005244ED" w:rsidRDefault="00557152" w:rsidP="005244ED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Оглавление</w:t>
      </w:r>
    </w:p>
    <w:tbl>
      <w:tblPr>
        <w:tblpPr w:leftFromText="180" w:rightFromText="180" w:vertAnchor="text" w:horzAnchor="margin" w:tblpY="172"/>
        <w:tblW w:w="9870" w:type="dxa"/>
        <w:tblCellMar>
          <w:left w:w="448" w:type="dxa"/>
        </w:tblCellMar>
        <w:tblLook w:val="04A0" w:firstRow="1" w:lastRow="0" w:firstColumn="1" w:lastColumn="0" w:noHBand="0" w:noVBand="1"/>
      </w:tblPr>
      <w:tblGrid>
        <w:gridCol w:w="957"/>
        <w:gridCol w:w="7296"/>
        <w:gridCol w:w="1617"/>
      </w:tblGrid>
      <w:tr w:rsidR="005244ED" w:rsidRPr="005244ED" w:rsidTr="00557152">
        <w:tc>
          <w:tcPr>
            <w:tcW w:w="9870" w:type="dxa"/>
            <w:gridSpan w:val="3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Раздел 1. Комплекс основных характеристик программы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617" w:type="dxa"/>
            <w:shd w:val="clear" w:color="auto" w:fill="auto"/>
          </w:tcPr>
          <w:p w:rsidR="005244ED" w:rsidRPr="005244ED" w:rsidRDefault="0096202B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Цель и задачи программы. Планируемые результаты</w:t>
            </w:r>
          </w:p>
        </w:tc>
        <w:tc>
          <w:tcPr>
            <w:tcW w:w="1617" w:type="dxa"/>
            <w:shd w:val="clear" w:color="auto" w:fill="auto"/>
          </w:tcPr>
          <w:p w:rsidR="005244ED" w:rsidRPr="005244ED" w:rsidRDefault="004B7F31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4ED" w:rsidRPr="005244ED" w:rsidTr="00557152">
        <w:trPr>
          <w:trHeight w:val="339"/>
        </w:trPr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96" w:type="dxa"/>
            <w:shd w:val="clear" w:color="auto" w:fill="auto"/>
          </w:tcPr>
          <w:p w:rsidR="00543C6F" w:rsidRPr="005244ED" w:rsidRDefault="005244ED" w:rsidP="004B7F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Рабочая программа</w:t>
            </w:r>
          </w:p>
          <w:p w:rsidR="004B7F31" w:rsidRPr="005244ED" w:rsidRDefault="00EC5AC7" w:rsidP="004B7F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543C6F" w:rsidRDefault="00544FFF" w:rsidP="004B7F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4B7F31" w:rsidRPr="00AB3261" w:rsidRDefault="004B7F31" w:rsidP="005571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4ED" w:rsidRPr="005244ED" w:rsidTr="005244ED">
        <w:tc>
          <w:tcPr>
            <w:tcW w:w="9870" w:type="dxa"/>
            <w:gridSpan w:val="3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Раздел 2. Комплекс организационно-педагогических условий</w:t>
            </w:r>
          </w:p>
        </w:tc>
      </w:tr>
      <w:tr w:rsidR="005244ED" w:rsidRPr="005244ED" w:rsidTr="00557152">
        <w:trPr>
          <w:trHeight w:val="281"/>
        </w:trPr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617" w:type="dxa"/>
            <w:shd w:val="clear" w:color="auto" w:fill="auto"/>
          </w:tcPr>
          <w:p w:rsidR="005244ED" w:rsidRPr="00AB3261" w:rsidRDefault="00AB3261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B7F3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Формы текущего контроля/промежуточной аттестации</w:t>
            </w:r>
          </w:p>
        </w:tc>
        <w:tc>
          <w:tcPr>
            <w:tcW w:w="1617" w:type="dxa"/>
            <w:shd w:val="clear" w:color="auto" w:fill="auto"/>
          </w:tcPr>
          <w:p w:rsidR="005244ED" w:rsidRPr="00AB3261" w:rsidRDefault="00AB3261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B7F3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617" w:type="dxa"/>
            <w:shd w:val="clear" w:color="auto" w:fill="auto"/>
          </w:tcPr>
          <w:p w:rsidR="005244ED" w:rsidRPr="005244ED" w:rsidRDefault="00AB3261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B7F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617" w:type="dxa"/>
            <w:shd w:val="clear" w:color="auto" w:fill="auto"/>
          </w:tcPr>
          <w:p w:rsidR="005244ED" w:rsidRPr="00DD1F0A" w:rsidRDefault="00DD1F0A" w:rsidP="00AB32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617" w:type="dxa"/>
            <w:shd w:val="clear" w:color="auto" w:fill="auto"/>
          </w:tcPr>
          <w:p w:rsidR="005244ED" w:rsidRPr="005244ED" w:rsidRDefault="0096202B" w:rsidP="00AB32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DD1F0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17" w:type="dxa"/>
            <w:shd w:val="clear" w:color="auto" w:fill="auto"/>
          </w:tcPr>
          <w:p w:rsidR="005244ED" w:rsidRPr="005355C1" w:rsidRDefault="0096202B" w:rsidP="0055715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5715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4ED" w:rsidRPr="005244ED" w:rsidTr="00557152">
        <w:tc>
          <w:tcPr>
            <w:tcW w:w="957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:rsidR="005244ED" w:rsidRPr="005244ED" w:rsidRDefault="005244ED" w:rsidP="005244E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4E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Список </w:t>
            </w:r>
            <w:r w:rsidR="005424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источников для педагога и </w:t>
            </w:r>
            <w:r w:rsidR="00DD1F0A">
              <w:rPr>
                <w:rFonts w:ascii="Arial" w:hAnsi="Arial" w:cs="Arial"/>
                <w:sz w:val="24"/>
                <w:szCs w:val="24"/>
                <w:lang w:eastAsia="ru-RU"/>
              </w:rPr>
              <w:t>об</w:t>
            </w:r>
            <w:r w:rsidR="005424A6">
              <w:rPr>
                <w:rFonts w:ascii="Arial" w:hAnsi="Arial" w:cs="Arial"/>
                <w:sz w:val="24"/>
                <w:szCs w:val="24"/>
                <w:lang w:eastAsia="ru-RU"/>
              </w:rPr>
              <w:t>уча</w:t>
            </w:r>
            <w:r w:rsidR="00DD1F0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="005424A6">
              <w:rPr>
                <w:rFonts w:ascii="Arial" w:hAnsi="Arial" w:cs="Arial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17" w:type="dxa"/>
            <w:shd w:val="clear" w:color="auto" w:fill="auto"/>
          </w:tcPr>
          <w:p w:rsidR="005244ED" w:rsidRPr="00AB3261" w:rsidRDefault="0096202B" w:rsidP="0055715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5715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555CC6" w:rsidRPr="00555CC6" w:rsidRDefault="00555CC6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496EDA" w:rsidRDefault="00496EDA" w:rsidP="00555CC6">
      <w:pPr>
        <w:rPr>
          <w:lang w:eastAsia="ru-RU"/>
        </w:rPr>
      </w:pPr>
    </w:p>
    <w:p w:rsidR="0096202B" w:rsidRDefault="0096202B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7152" w:rsidRDefault="00557152" w:rsidP="00555CC6">
      <w:pPr>
        <w:rPr>
          <w:lang w:eastAsia="ru-RU"/>
        </w:rPr>
      </w:pPr>
    </w:p>
    <w:p w:rsidR="00555CC6" w:rsidRPr="00514069" w:rsidRDefault="00555CC6" w:rsidP="007203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406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Раздел 1. Комплекс основных характеристик программы</w:t>
      </w:r>
    </w:p>
    <w:p w:rsidR="00B831A0" w:rsidRPr="005355C1" w:rsidRDefault="00B831A0" w:rsidP="007203E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5CC6" w:rsidRPr="00514069" w:rsidRDefault="00555CC6" w:rsidP="007674D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406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694DA6" w:rsidRPr="00694DA6" w:rsidRDefault="00694DA6" w:rsidP="0035296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4D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Дополнительная общеобразовательная (общеразвивающая) программа </w:t>
      </w:r>
      <w:r w:rsidR="00E84F5E"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EC5AC7">
        <w:rPr>
          <w:rFonts w:ascii="Arial" w:hAnsi="Arial" w:cs="Arial"/>
          <w:color w:val="000000" w:themeColor="text1"/>
          <w:sz w:val="24"/>
          <w:szCs w:val="24"/>
          <w:lang w:eastAsia="ru-RU"/>
        </w:rPr>
        <w:t>Начальная военная подготовка</w:t>
      </w:r>
      <w:r w:rsidRPr="00694D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относится к </w:t>
      </w:r>
      <w:r w:rsidR="00EC5AC7" w:rsidRPr="00E648FE">
        <w:rPr>
          <w:rFonts w:ascii="Arial" w:hAnsi="Arial" w:cs="Arial"/>
          <w:color w:val="000000" w:themeColor="text1"/>
          <w:sz w:val="24"/>
          <w:szCs w:val="24"/>
          <w:lang w:eastAsia="ru-RU"/>
        </w:rPr>
        <w:t>социально-гуманитарной</w:t>
      </w:r>
      <w:r w:rsidRPr="00E648F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94DA6">
        <w:rPr>
          <w:rFonts w:ascii="Arial" w:hAnsi="Arial" w:cs="Arial"/>
          <w:color w:val="000000" w:themeColor="text1"/>
          <w:sz w:val="24"/>
          <w:szCs w:val="24"/>
          <w:lang w:eastAsia="ru-RU"/>
        </w:rPr>
        <w:t>направленност</w:t>
      </w:r>
      <w:r w:rsid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>и и п</w:t>
      </w:r>
      <w:r w:rsidR="002D4F14" w:rsidRP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>ризвана</w:t>
      </w:r>
      <w:r w:rsid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4F14" w:rsidRP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способствовать формированию у подрастающего поколения </w:t>
      </w:r>
      <w:r w:rsidR="00CD4EBB" w:rsidRP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>патриотизма,</w:t>
      </w:r>
      <w:r w:rsidR="00CD4EB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4F14" w:rsidRP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>гражданственности,</w:t>
      </w:r>
      <w:r w:rsidR="0089001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4F14" w:rsidRPr="002D4F14">
        <w:rPr>
          <w:rFonts w:ascii="Arial" w:hAnsi="Arial" w:cs="Arial"/>
          <w:color w:val="000000" w:themeColor="text1"/>
          <w:sz w:val="24"/>
          <w:szCs w:val="24"/>
          <w:lang w:eastAsia="ru-RU"/>
        </w:rPr>
        <w:t>готовности к защите Отечества</w:t>
      </w:r>
      <w:r w:rsidR="0065741F">
        <w:rPr>
          <w:rFonts w:ascii="Arial" w:hAnsi="Arial" w:cs="Arial"/>
          <w:color w:val="000000" w:themeColor="text1"/>
          <w:sz w:val="24"/>
          <w:szCs w:val="24"/>
          <w:lang w:eastAsia="ru-RU"/>
        </w:rPr>
        <w:t>, ответственного отношения к военной службе</w:t>
      </w:r>
      <w:r w:rsidR="0035296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5741F" w:rsidRPr="0037143E" w:rsidRDefault="00555CC6" w:rsidP="00CA60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Актуальность программы</w:t>
      </w:r>
      <w:r w:rsidR="00B17D93"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2D4F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90013" w:rsidRDefault="00890013" w:rsidP="003529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1026AB" w:rsidRPr="00102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снащение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современной </w:t>
      </w:r>
      <w:r w:rsidR="001026AB" w:rsidRPr="00102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армии и флота</w:t>
      </w:r>
      <w:r w:rsidR="001C6B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026AB" w:rsidRPr="00102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новейшими видами боевой техники и вооружения, изменение способов</w:t>
      </w:r>
      <w:r w:rsidR="001C6B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ведения военных действий</w:t>
      </w:r>
      <w:r w:rsidR="001026AB" w:rsidRPr="00102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14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требуют от</w:t>
      </w:r>
      <w:r w:rsidR="001026AB" w:rsidRPr="00102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026AB" w:rsidRPr="0037143E">
        <w:rPr>
          <w:rFonts w:ascii="Arial" w:eastAsia="Times New Roman" w:hAnsi="Arial" w:cs="Arial"/>
          <w:sz w:val="24"/>
          <w:szCs w:val="24"/>
          <w:lang w:eastAsia="ru-RU"/>
        </w:rPr>
        <w:t>военнослужащих глубоких знаний во всех</w:t>
      </w:r>
      <w:r w:rsidR="001C6B36" w:rsidRPr="003714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6AB" w:rsidRPr="0037143E">
        <w:rPr>
          <w:rFonts w:ascii="Arial" w:eastAsia="Times New Roman" w:hAnsi="Arial" w:cs="Arial"/>
          <w:sz w:val="24"/>
          <w:szCs w:val="24"/>
          <w:lang w:eastAsia="ru-RU"/>
        </w:rPr>
        <w:t xml:space="preserve">сферах их деятельности. </w:t>
      </w:r>
    </w:p>
    <w:p w:rsidR="009609D5" w:rsidRDefault="009609D5" w:rsidP="003529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Т</w:t>
      </w:r>
      <w:r w:rsidRPr="009609D5">
        <w:rPr>
          <w:rFonts w:ascii="Arial" w:hAnsi="Arial" w:cs="Arial"/>
          <w:color w:val="282828"/>
          <w:sz w:val="24"/>
          <w:szCs w:val="24"/>
          <w:shd w:val="clear" w:color="auto" w:fill="FFFFFF"/>
        </w:rPr>
        <w:t>рудности,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которые испытывают </w:t>
      </w:r>
      <w:r w:rsidRPr="009609D5">
        <w:rPr>
          <w:rFonts w:ascii="Arial" w:hAnsi="Arial" w:cs="Arial"/>
          <w:color w:val="282828"/>
          <w:sz w:val="24"/>
          <w:szCs w:val="24"/>
          <w:shd w:val="clear" w:color="auto" w:fill="FFFFFF"/>
        </w:rPr>
        <w:t>призванны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е</w:t>
      </w:r>
      <w:r w:rsidRPr="009609D5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в армию и на флот юнош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и, связаны</w:t>
      </w:r>
      <w:r w:rsidR="00CA605F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с </w:t>
      </w:r>
      <w:r w:rsidR="00CA605F" w:rsidRPr="009609D5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недостаточно сформированной</w:t>
      </w:r>
      <w:r w:rsidRPr="009609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A60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 них </w:t>
      </w:r>
      <w:r w:rsidRPr="009609D5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установк</w:t>
      </w:r>
      <w:r w:rsidR="00CA605F">
        <w:rPr>
          <w:rFonts w:ascii="Arial" w:hAnsi="Arial" w:cs="Arial"/>
          <w:color w:val="333333"/>
          <w:sz w:val="24"/>
          <w:szCs w:val="24"/>
          <w:shd w:val="clear" w:color="auto" w:fill="FFFFFF"/>
        </w:rPr>
        <w:t>ой</w:t>
      </w:r>
      <w:r w:rsidRPr="009609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отношении военной службы, отсутстви</w:t>
      </w:r>
      <w:r w:rsidR="00694D37">
        <w:rPr>
          <w:rFonts w:ascii="Arial" w:hAnsi="Arial" w:cs="Arial"/>
          <w:color w:val="333333"/>
          <w:sz w:val="24"/>
          <w:szCs w:val="24"/>
          <w:shd w:val="clear" w:color="auto" w:fill="FFFFFF"/>
        </w:rPr>
        <w:t>ем</w:t>
      </w:r>
      <w:r w:rsidRPr="009609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четких представлений о характере воинской деятельности, слабой физической подготовленност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ью.</w:t>
      </w:r>
      <w:r w:rsidR="00707D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Изучение основ военной подготовки направлено на преодоление указанных проблем.</w:t>
      </w:r>
    </w:p>
    <w:p w:rsidR="00CA605F" w:rsidRDefault="008E3738" w:rsidP="00CA60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Внешнеполитические вызовы </w:t>
      </w:r>
      <w:r w:rsidR="009060E8" w:rsidRPr="009060E8">
        <w:rPr>
          <w:rFonts w:ascii="Arial" w:hAnsi="Arial" w:cs="Arial"/>
          <w:sz w:val="24"/>
          <w:szCs w:val="24"/>
        </w:rPr>
        <w:t>и угроз</w:t>
      </w:r>
      <w:r w:rsidR="009060E8">
        <w:rPr>
          <w:rFonts w:ascii="Arial" w:hAnsi="Arial" w:cs="Arial"/>
          <w:sz w:val="24"/>
          <w:szCs w:val="24"/>
        </w:rPr>
        <w:t>ы</w:t>
      </w:r>
      <w:r w:rsidR="009060E8" w:rsidRPr="009060E8">
        <w:rPr>
          <w:rFonts w:ascii="Arial" w:hAnsi="Arial" w:cs="Arial"/>
          <w:sz w:val="24"/>
          <w:szCs w:val="24"/>
        </w:rPr>
        <w:t xml:space="preserve"> безопасности</w:t>
      </w:r>
      <w:r w:rsidR="009060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современной России усиливают н</w:t>
      </w:r>
      <w:r w:rsidR="00CA605F"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еобходимость изучения </w:t>
      </w:r>
      <w:r w:rsidR="00D07927">
        <w:rPr>
          <w:rFonts w:ascii="Arial" w:eastAsia="Times New Roman" w:hAnsi="Arial" w:cs="Arial"/>
          <w:sz w:val="24"/>
          <w:szCs w:val="24"/>
          <w:lang w:eastAsia="ru-RU"/>
        </w:rPr>
        <w:t>молодыми людьми</w:t>
      </w:r>
      <w:r w:rsidR="00CA605F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начальной военной подготовки.</w:t>
      </w:r>
    </w:p>
    <w:p w:rsidR="000573CF" w:rsidRDefault="00555CC6" w:rsidP="000573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6E0E">
        <w:rPr>
          <w:rFonts w:ascii="Arial" w:hAnsi="Arial" w:cs="Arial"/>
          <w:b/>
          <w:sz w:val="24"/>
          <w:szCs w:val="24"/>
        </w:rPr>
        <w:t>Отличительные особенности</w:t>
      </w:r>
      <w:r w:rsidRPr="003B6E0E">
        <w:rPr>
          <w:rFonts w:ascii="Arial" w:hAnsi="Arial" w:cs="Arial"/>
          <w:sz w:val="24"/>
          <w:szCs w:val="24"/>
        </w:rPr>
        <w:t xml:space="preserve"> </w:t>
      </w:r>
      <w:r w:rsidR="003B6E0E" w:rsidRPr="003B6E0E">
        <w:rPr>
          <w:rFonts w:ascii="Arial" w:hAnsi="Arial" w:cs="Arial"/>
          <w:b/>
          <w:sz w:val="24"/>
          <w:szCs w:val="24"/>
        </w:rPr>
        <w:t>программы.</w:t>
      </w:r>
      <w:r w:rsidR="003B6E0E" w:rsidRPr="003B6E0E">
        <w:rPr>
          <w:rFonts w:ascii="Arial" w:hAnsi="Arial" w:cs="Arial"/>
          <w:spacing w:val="-1"/>
          <w:sz w:val="24"/>
          <w:szCs w:val="24"/>
        </w:rPr>
        <w:t xml:space="preserve"> </w:t>
      </w:r>
      <w:r w:rsidR="00514069">
        <w:rPr>
          <w:rFonts w:ascii="Arial" w:hAnsi="Arial" w:cs="Arial"/>
          <w:spacing w:val="-1"/>
          <w:sz w:val="24"/>
          <w:szCs w:val="24"/>
        </w:rPr>
        <w:t>Программа продолжает</w:t>
      </w:r>
      <w:r w:rsidR="00514069" w:rsidRPr="005E4F60">
        <w:rPr>
          <w:rFonts w:ascii="Arial" w:hAnsi="Arial" w:cs="Arial"/>
          <w:spacing w:val="-1"/>
          <w:sz w:val="24"/>
          <w:szCs w:val="24"/>
        </w:rPr>
        <w:t xml:space="preserve"> учебн</w:t>
      </w:r>
      <w:r w:rsidR="00514069">
        <w:rPr>
          <w:rFonts w:ascii="Arial" w:hAnsi="Arial" w:cs="Arial"/>
          <w:spacing w:val="-1"/>
          <w:sz w:val="24"/>
          <w:szCs w:val="24"/>
        </w:rPr>
        <w:t>ый</w:t>
      </w:r>
      <w:r w:rsidR="00514069" w:rsidRPr="005E4F60">
        <w:rPr>
          <w:rFonts w:ascii="Arial" w:hAnsi="Arial" w:cs="Arial"/>
          <w:spacing w:val="-1"/>
          <w:sz w:val="24"/>
          <w:szCs w:val="24"/>
        </w:rPr>
        <w:t xml:space="preserve"> предмет «Основы безопасности жизнедеятельности».</w:t>
      </w:r>
      <w:r w:rsidR="00514069">
        <w:rPr>
          <w:rFonts w:ascii="Arial" w:hAnsi="Arial" w:cs="Arial"/>
          <w:spacing w:val="-1"/>
          <w:sz w:val="24"/>
          <w:szCs w:val="24"/>
        </w:rPr>
        <w:t xml:space="preserve"> </w:t>
      </w:r>
      <w:r w:rsidR="00F632F7" w:rsidRPr="00F632F7">
        <w:rPr>
          <w:rFonts w:ascii="Arial" w:hAnsi="Arial" w:cs="Arial"/>
          <w:spacing w:val="-1"/>
          <w:sz w:val="24"/>
          <w:szCs w:val="24"/>
        </w:rPr>
        <w:t xml:space="preserve">Закрепление знаний, развитие умений и формирование навыков </w:t>
      </w:r>
      <w:r w:rsidR="00F632F7" w:rsidRPr="00F632F7">
        <w:rPr>
          <w:rStyle w:val="af6"/>
          <w:rFonts w:ascii="Arial" w:hAnsi="Arial" w:cs="Arial"/>
          <w:sz w:val="24"/>
          <w:szCs w:val="24"/>
        </w:rPr>
        <w:t>подготовки по основам военной службы</w:t>
      </w:r>
      <w:r w:rsidR="00F632F7">
        <w:rPr>
          <w:rFonts w:ascii="Arial" w:hAnsi="Arial" w:cs="Arial"/>
          <w:spacing w:val="-1"/>
          <w:sz w:val="24"/>
          <w:szCs w:val="24"/>
        </w:rPr>
        <w:t xml:space="preserve"> будет продолжено в рамках учебных сборов.  </w:t>
      </w:r>
      <w:r w:rsidR="000573CF">
        <w:rPr>
          <w:rFonts w:ascii="Arial" w:hAnsi="Arial" w:cs="Arial"/>
          <w:spacing w:val="-1"/>
          <w:sz w:val="24"/>
          <w:szCs w:val="24"/>
        </w:rPr>
        <w:t>У</w:t>
      </w:r>
      <w:r w:rsidR="000573CF">
        <w:rPr>
          <w:rFonts w:ascii="Arial" w:hAnsi="Arial" w:cs="Arial"/>
          <w:sz w:val="24"/>
          <w:szCs w:val="24"/>
        </w:rPr>
        <w:t>чебные сборы для юношей</w:t>
      </w:r>
      <w:r w:rsidR="00694D37">
        <w:rPr>
          <w:rFonts w:ascii="Arial" w:hAnsi="Arial" w:cs="Arial"/>
          <w:sz w:val="24"/>
          <w:szCs w:val="24"/>
        </w:rPr>
        <w:t>,</w:t>
      </w:r>
      <w:r w:rsidR="000573CF">
        <w:rPr>
          <w:rFonts w:ascii="Arial" w:hAnsi="Arial" w:cs="Arial"/>
          <w:sz w:val="24"/>
          <w:szCs w:val="24"/>
        </w:rPr>
        <w:t xml:space="preserve"> обучающихся 10</w:t>
      </w:r>
      <w:r w:rsidR="00694D37">
        <w:rPr>
          <w:rFonts w:ascii="Arial" w:hAnsi="Arial" w:cs="Arial"/>
          <w:sz w:val="24"/>
          <w:szCs w:val="24"/>
        </w:rPr>
        <w:t>-х</w:t>
      </w:r>
      <w:r w:rsidR="000573CF">
        <w:rPr>
          <w:rFonts w:ascii="Arial" w:hAnsi="Arial" w:cs="Arial"/>
          <w:sz w:val="24"/>
          <w:szCs w:val="24"/>
        </w:rPr>
        <w:t xml:space="preserve"> классов и студентов </w:t>
      </w:r>
      <w:r w:rsidR="000573CF" w:rsidRPr="00030462">
        <w:rPr>
          <w:rFonts w:ascii="Arial" w:hAnsi="Arial" w:cs="Arial"/>
          <w:color w:val="000000" w:themeColor="text1"/>
          <w:sz w:val="24"/>
          <w:szCs w:val="24"/>
          <w:lang w:eastAsia="ru-RU"/>
        </w:rPr>
        <w:t>1 курса профессиональных образовательных организаций</w:t>
      </w:r>
      <w:r w:rsidR="009A5916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0573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соответстви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0573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учебно-тематическим планом проведения учебных сборов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8D383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573CF">
        <w:rPr>
          <w:rFonts w:ascii="Arial" w:hAnsi="Arial" w:cs="Arial"/>
          <w:sz w:val="24"/>
          <w:szCs w:val="24"/>
        </w:rPr>
        <w:t>согласно совместно</w:t>
      </w:r>
      <w:r w:rsidR="008D3832">
        <w:rPr>
          <w:rFonts w:ascii="Arial" w:hAnsi="Arial" w:cs="Arial"/>
          <w:sz w:val="24"/>
          <w:szCs w:val="24"/>
        </w:rPr>
        <w:t>му</w:t>
      </w:r>
      <w:r w:rsidR="000573CF">
        <w:rPr>
          <w:rFonts w:ascii="Arial" w:hAnsi="Arial" w:cs="Arial"/>
          <w:sz w:val="24"/>
          <w:szCs w:val="24"/>
        </w:rPr>
        <w:t xml:space="preserve"> приказ</w:t>
      </w:r>
      <w:r w:rsidR="008D3832">
        <w:rPr>
          <w:rFonts w:ascii="Arial" w:hAnsi="Arial" w:cs="Arial"/>
          <w:sz w:val="24"/>
          <w:szCs w:val="24"/>
        </w:rPr>
        <w:t>у</w:t>
      </w:r>
      <w:r w:rsidR="000573CF">
        <w:rPr>
          <w:rFonts w:ascii="Arial" w:hAnsi="Arial" w:cs="Arial"/>
          <w:sz w:val="24"/>
          <w:szCs w:val="24"/>
        </w:rPr>
        <w:t xml:space="preserve"> Минобороны России и Минобрнауки России от 24 февраля 2010 г. № 96/134)</w:t>
      </w:r>
      <w:r w:rsidR="009A5916">
        <w:rPr>
          <w:rFonts w:ascii="Arial" w:hAnsi="Arial" w:cs="Arial"/>
          <w:sz w:val="24"/>
          <w:szCs w:val="24"/>
        </w:rPr>
        <w:t>,</w:t>
      </w:r>
      <w:r w:rsidR="008D3832">
        <w:rPr>
          <w:rFonts w:ascii="Arial" w:hAnsi="Arial" w:cs="Arial"/>
          <w:sz w:val="24"/>
          <w:szCs w:val="24"/>
        </w:rPr>
        <w:t xml:space="preserve"> пройдут в Комплексе отдыха и развития «Чумляк» в </w:t>
      </w:r>
      <w:proofErr w:type="spellStart"/>
      <w:r w:rsidR="008D3832">
        <w:rPr>
          <w:rFonts w:ascii="Arial" w:hAnsi="Arial" w:cs="Arial"/>
          <w:sz w:val="24"/>
          <w:szCs w:val="24"/>
        </w:rPr>
        <w:t>Щучанском</w:t>
      </w:r>
      <w:proofErr w:type="spellEnd"/>
      <w:r w:rsidR="008D3832">
        <w:rPr>
          <w:rFonts w:ascii="Arial" w:hAnsi="Arial" w:cs="Arial"/>
          <w:sz w:val="24"/>
          <w:szCs w:val="24"/>
        </w:rPr>
        <w:t xml:space="preserve"> муниципальном округе</w:t>
      </w:r>
      <w:r w:rsidR="000573CF">
        <w:rPr>
          <w:rFonts w:ascii="Arial" w:hAnsi="Arial" w:cs="Arial"/>
          <w:sz w:val="24"/>
          <w:szCs w:val="24"/>
        </w:rPr>
        <w:t>.</w:t>
      </w:r>
    </w:p>
    <w:p w:rsidR="008E3738" w:rsidRDefault="003B6E0E" w:rsidP="0051406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3B6E0E">
        <w:rPr>
          <w:rFonts w:ascii="Arial" w:hAnsi="Arial" w:cs="Arial"/>
          <w:spacing w:val="-1"/>
          <w:sz w:val="24"/>
          <w:szCs w:val="24"/>
        </w:rPr>
        <w:t xml:space="preserve">Программа </w:t>
      </w:r>
      <w:proofErr w:type="spellStart"/>
      <w:r w:rsidRPr="003B6E0E">
        <w:rPr>
          <w:rFonts w:ascii="Arial" w:hAnsi="Arial" w:cs="Arial"/>
          <w:spacing w:val="-1"/>
          <w:sz w:val="24"/>
          <w:szCs w:val="24"/>
        </w:rPr>
        <w:t>практикориентирована</w:t>
      </w:r>
      <w:proofErr w:type="spellEnd"/>
      <w:r w:rsidR="00CA605F">
        <w:rPr>
          <w:rFonts w:ascii="Arial" w:hAnsi="Arial" w:cs="Arial"/>
          <w:spacing w:val="-1"/>
          <w:sz w:val="24"/>
          <w:szCs w:val="24"/>
        </w:rPr>
        <w:t>, п</w:t>
      </w:r>
      <w:r w:rsidR="00A1297A" w:rsidRPr="005E4F60">
        <w:rPr>
          <w:rFonts w:ascii="Arial" w:hAnsi="Arial" w:cs="Arial"/>
          <w:spacing w:val="-1"/>
          <w:sz w:val="24"/>
          <w:szCs w:val="24"/>
        </w:rPr>
        <w:t>остроена</w:t>
      </w:r>
      <w:r w:rsidR="00352969">
        <w:rPr>
          <w:rFonts w:ascii="Arial" w:hAnsi="Arial" w:cs="Arial"/>
          <w:spacing w:val="-1"/>
          <w:sz w:val="24"/>
          <w:szCs w:val="24"/>
        </w:rPr>
        <w:t xml:space="preserve"> </w:t>
      </w:r>
      <w:r w:rsidR="00914A05" w:rsidRPr="005E4F60">
        <w:rPr>
          <w:rFonts w:ascii="Arial" w:hAnsi="Arial" w:cs="Arial"/>
          <w:spacing w:val="-1"/>
          <w:sz w:val="24"/>
          <w:szCs w:val="24"/>
        </w:rPr>
        <w:t>н</w:t>
      </w:r>
      <w:r w:rsidR="00F109C1" w:rsidRPr="005E4F60">
        <w:rPr>
          <w:rFonts w:ascii="Arial" w:hAnsi="Arial" w:cs="Arial"/>
          <w:spacing w:val="-1"/>
          <w:sz w:val="24"/>
          <w:szCs w:val="24"/>
        </w:rPr>
        <w:t>а модульном принципе</w:t>
      </w:r>
      <w:r w:rsidR="00CB5303">
        <w:rPr>
          <w:rFonts w:ascii="Arial" w:hAnsi="Arial" w:cs="Arial"/>
          <w:spacing w:val="-1"/>
          <w:sz w:val="24"/>
          <w:szCs w:val="24"/>
        </w:rPr>
        <w:t xml:space="preserve">. </w:t>
      </w:r>
      <w:r w:rsidR="00A50184">
        <w:rPr>
          <w:rFonts w:ascii="Arial" w:hAnsi="Arial" w:cs="Arial"/>
          <w:spacing w:val="-1"/>
          <w:sz w:val="24"/>
          <w:szCs w:val="24"/>
        </w:rPr>
        <w:t>Содержание каждого модуля предполагает</w:t>
      </w:r>
      <w:r w:rsidR="001120CA">
        <w:rPr>
          <w:rFonts w:ascii="Arial" w:hAnsi="Arial" w:cs="Arial"/>
          <w:spacing w:val="-1"/>
          <w:sz w:val="24"/>
          <w:szCs w:val="24"/>
        </w:rPr>
        <w:t xml:space="preserve"> изучение</w:t>
      </w:r>
      <w:r w:rsidR="00A50184">
        <w:rPr>
          <w:rFonts w:ascii="Arial" w:hAnsi="Arial" w:cs="Arial"/>
          <w:spacing w:val="-1"/>
          <w:sz w:val="24"/>
          <w:szCs w:val="24"/>
        </w:rPr>
        <w:t xml:space="preserve"> одн</w:t>
      </w:r>
      <w:r w:rsidR="001120CA">
        <w:rPr>
          <w:rFonts w:ascii="Arial" w:hAnsi="Arial" w:cs="Arial"/>
          <w:spacing w:val="-1"/>
          <w:sz w:val="24"/>
          <w:szCs w:val="24"/>
        </w:rPr>
        <w:t>ой</w:t>
      </w:r>
      <w:r w:rsidR="00A50184">
        <w:rPr>
          <w:rFonts w:ascii="Arial" w:hAnsi="Arial" w:cs="Arial"/>
          <w:spacing w:val="-1"/>
          <w:sz w:val="24"/>
          <w:szCs w:val="24"/>
        </w:rPr>
        <w:t xml:space="preserve"> из составляющих </w:t>
      </w:r>
      <w:r w:rsidR="00352969">
        <w:rPr>
          <w:rFonts w:ascii="Arial" w:hAnsi="Arial" w:cs="Arial"/>
          <w:spacing w:val="-1"/>
          <w:sz w:val="24"/>
          <w:szCs w:val="24"/>
        </w:rPr>
        <w:t>основ</w:t>
      </w:r>
      <w:r w:rsidR="00A50184">
        <w:rPr>
          <w:rFonts w:ascii="Arial" w:hAnsi="Arial" w:cs="Arial"/>
          <w:spacing w:val="-1"/>
          <w:sz w:val="24"/>
          <w:szCs w:val="24"/>
        </w:rPr>
        <w:t xml:space="preserve"> военной подготовки. </w:t>
      </w:r>
      <w:r w:rsidR="008E3738">
        <w:rPr>
          <w:rFonts w:ascii="Arial" w:hAnsi="Arial" w:cs="Arial"/>
          <w:spacing w:val="-1"/>
          <w:sz w:val="24"/>
          <w:szCs w:val="24"/>
        </w:rPr>
        <w:t xml:space="preserve">К реализации содержания модуля «Огневая подготовка» целесообразно привлечение специалистов и оборудования </w:t>
      </w:r>
      <w:r w:rsidR="00694D37">
        <w:rPr>
          <w:rFonts w:ascii="Arial" w:hAnsi="Arial" w:cs="Arial"/>
          <w:spacing w:val="-1"/>
          <w:sz w:val="24"/>
          <w:szCs w:val="24"/>
        </w:rPr>
        <w:t xml:space="preserve">Регионального отделения </w:t>
      </w:r>
      <w:r w:rsidR="008E3738" w:rsidRPr="00D95CF1">
        <w:rPr>
          <w:rFonts w:ascii="Arial" w:hAnsi="Arial" w:cs="Arial"/>
          <w:spacing w:val="-1"/>
          <w:sz w:val="24"/>
          <w:szCs w:val="24"/>
        </w:rPr>
        <w:t>ДОСААФ России Курганской области</w:t>
      </w:r>
      <w:r w:rsidR="008E3738">
        <w:rPr>
          <w:rFonts w:ascii="Arial" w:hAnsi="Arial" w:cs="Arial"/>
          <w:spacing w:val="-1"/>
          <w:sz w:val="24"/>
          <w:szCs w:val="24"/>
        </w:rPr>
        <w:t xml:space="preserve">. Разделы модуля «Основы выживания», касающиеся </w:t>
      </w:r>
      <w:r w:rsidR="00694D37">
        <w:rPr>
          <w:rFonts w:ascii="Arial" w:hAnsi="Arial" w:cs="Arial"/>
          <w:spacing w:val="-1"/>
          <w:sz w:val="24"/>
          <w:szCs w:val="24"/>
        </w:rPr>
        <w:t>военно-</w:t>
      </w:r>
      <w:r w:rsidR="008E3738">
        <w:rPr>
          <w:rFonts w:ascii="Arial" w:hAnsi="Arial" w:cs="Arial"/>
          <w:spacing w:val="-1"/>
          <w:sz w:val="24"/>
          <w:szCs w:val="24"/>
        </w:rPr>
        <w:t>медицин</w:t>
      </w:r>
      <w:r w:rsidR="00694D37">
        <w:rPr>
          <w:rFonts w:ascii="Arial" w:hAnsi="Arial" w:cs="Arial"/>
          <w:spacing w:val="-1"/>
          <w:sz w:val="24"/>
          <w:szCs w:val="24"/>
        </w:rPr>
        <w:t>ской подготовки</w:t>
      </w:r>
      <w:r w:rsidR="008E3738">
        <w:rPr>
          <w:rFonts w:ascii="Arial" w:hAnsi="Arial" w:cs="Arial"/>
          <w:spacing w:val="-1"/>
          <w:sz w:val="24"/>
          <w:szCs w:val="24"/>
        </w:rPr>
        <w:t xml:space="preserve"> и оказания первой помощи, требуют участия медицинских работников (фельдшеров, медицинских сестер). </w:t>
      </w:r>
      <w:r w:rsidR="00514069">
        <w:rPr>
          <w:rFonts w:ascii="Arial" w:hAnsi="Arial" w:cs="Arial"/>
          <w:spacing w:val="-1"/>
          <w:sz w:val="24"/>
          <w:szCs w:val="24"/>
        </w:rPr>
        <w:t>При изучении</w:t>
      </w:r>
      <w:r w:rsidR="008E3738">
        <w:rPr>
          <w:rFonts w:ascii="Arial" w:hAnsi="Arial" w:cs="Arial"/>
          <w:spacing w:val="-1"/>
          <w:sz w:val="24"/>
          <w:szCs w:val="24"/>
        </w:rPr>
        <w:t xml:space="preserve"> раздела «</w:t>
      </w:r>
      <w:r w:rsidR="008E3738" w:rsidRPr="00276C6C">
        <w:rPr>
          <w:rFonts w:ascii="Arial" w:hAnsi="Arial" w:cs="Arial"/>
          <w:spacing w:val="-1"/>
          <w:sz w:val="24"/>
          <w:szCs w:val="24"/>
        </w:rPr>
        <w:t>Применение беспилотных летальных аппаратов для разведки местности</w:t>
      </w:r>
      <w:r w:rsidR="008E3738">
        <w:rPr>
          <w:rFonts w:ascii="Arial" w:hAnsi="Arial" w:cs="Arial"/>
          <w:spacing w:val="-1"/>
          <w:sz w:val="24"/>
          <w:szCs w:val="24"/>
        </w:rPr>
        <w:t xml:space="preserve">» </w:t>
      </w:r>
      <w:r w:rsidR="00514069">
        <w:rPr>
          <w:rFonts w:ascii="Arial" w:hAnsi="Arial" w:cs="Arial"/>
          <w:spacing w:val="-1"/>
          <w:sz w:val="24"/>
          <w:szCs w:val="24"/>
        </w:rPr>
        <w:t>следует использовать возможности специализированных центров цифрового образования «Точки роста»</w:t>
      </w:r>
      <w:r w:rsidR="009A5916">
        <w:rPr>
          <w:rFonts w:ascii="Arial" w:hAnsi="Arial" w:cs="Arial"/>
          <w:spacing w:val="-1"/>
          <w:sz w:val="24"/>
          <w:szCs w:val="24"/>
        </w:rPr>
        <w:t>, Детского технопарка «</w:t>
      </w:r>
      <w:proofErr w:type="spellStart"/>
      <w:r w:rsidR="009A5916">
        <w:rPr>
          <w:rFonts w:ascii="Arial" w:hAnsi="Arial" w:cs="Arial"/>
          <w:spacing w:val="-1"/>
          <w:sz w:val="24"/>
          <w:szCs w:val="24"/>
        </w:rPr>
        <w:t>Кванториум</w:t>
      </w:r>
      <w:proofErr w:type="spellEnd"/>
      <w:r w:rsidR="009A5916">
        <w:rPr>
          <w:rFonts w:ascii="Arial" w:hAnsi="Arial" w:cs="Arial"/>
          <w:spacing w:val="-1"/>
          <w:sz w:val="24"/>
          <w:szCs w:val="24"/>
        </w:rPr>
        <w:t>», объединений технической направ</w:t>
      </w:r>
      <w:r w:rsidR="00736113">
        <w:rPr>
          <w:rFonts w:ascii="Arial" w:hAnsi="Arial" w:cs="Arial"/>
          <w:spacing w:val="-1"/>
          <w:sz w:val="24"/>
          <w:szCs w:val="24"/>
        </w:rPr>
        <w:t>л</w:t>
      </w:r>
      <w:r w:rsidR="009A5916">
        <w:rPr>
          <w:rFonts w:ascii="Arial" w:hAnsi="Arial" w:cs="Arial"/>
          <w:spacing w:val="-1"/>
          <w:sz w:val="24"/>
          <w:szCs w:val="24"/>
        </w:rPr>
        <w:t>енности.</w:t>
      </w:r>
    </w:p>
    <w:p w:rsidR="00555CC6" w:rsidRPr="005355C1" w:rsidRDefault="00555CC6" w:rsidP="006E79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Адресат программы</w:t>
      </w:r>
      <w:r w:rsidR="00B831A0"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Программ</w:t>
      </w:r>
      <w:r w:rsidR="00B17D93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 рассчитана на обучающихся </w:t>
      </w:r>
      <w:r w:rsidR="00030462" w:rsidRPr="00030462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>-х</w:t>
      </w:r>
      <w:r w:rsidR="00030462" w:rsidRPr="0003046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классов общеобразовательных организаций и </w:t>
      </w:r>
      <w:r w:rsidR="00AF591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студентов </w:t>
      </w:r>
      <w:r w:rsidR="00030462" w:rsidRPr="00030462">
        <w:rPr>
          <w:rFonts w:ascii="Arial" w:hAnsi="Arial" w:cs="Arial"/>
          <w:color w:val="000000" w:themeColor="text1"/>
          <w:sz w:val="24"/>
          <w:szCs w:val="24"/>
          <w:lang w:eastAsia="ru-RU"/>
        </w:rPr>
        <w:t>1 курса профессиональных образовательных организаций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D488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этом возрасте </w:t>
      </w:r>
      <w:r w:rsidR="00DF7929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осуществляется п</w:t>
      </w:r>
      <w:r w:rsidR="00DF7929" w:rsidRPr="00DF792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ервоначальная постановка </w:t>
      </w:r>
      <w:r w:rsidR="00DF7929">
        <w:rPr>
          <w:rFonts w:ascii="Arial" w:hAnsi="Arial" w:cs="Arial"/>
          <w:color w:val="000000" w:themeColor="text1"/>
          <w:sz w:val="24"/>
          <w:szCs w:val="24"/>
          <w:lang w:eastAsia="ru-RU"/>
        </w:rPr>
        <w:t>молодых людей</w:t>
      </w:r>
      <w:r w:rsidR="00DF7929" w:rsidRPr="00DF792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воинский учет </w:t>
      </w:r>
      <w:r w:rsidR="002211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целях установления </w:t>
      </w:r>
      <w:r w:rsidR="00221136" w:rsidRPr="00221136">
        <w:rPr>
          <w:rFonts w:ascii="Arial" w:hAnsi="Arial" w:cs="Arial"/>
          <w:color w:val="000000" w:themeColor="text1"/>
          <w:sz w:val="24"/>
          <w:szCs w:val="24"/>
          <w:lang w:eastAsia="ru-RU"/>
        </w:rPr>
        <w:t>категории годности к военной службе по состоянию здоровья, образовательного уровня и приобретенной специальности, профессиональной пригодности к подготовке по военно-учетным специальностям, проведения предварительного распределения их по видам Вооруженных Сил, родам войск, воинским формированиям.</w:t>
      </w:r>
      <w:r w:rsidR="002211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Поэтому работа с данной категорией обучающихся по начальной военной подготовке является педагогически целесообразной.</w:t>
      </w:r>
    </w:p>
    <w:p w:rsidR="001F41F8" w:rsidRPr="00514069" w:rsidRDefault="00555CC6" w:rsidP="006E79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Срок реализации программы</w:t>
      </w:r>
      <w:r w:rsidR="00B831A0"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Дополнительная общеобразовательная программа </w:t>
      </w:r>
      <w:r w:rsidR="001F41F8">
        <w:rPr>
          <w:rFonts w:ascii="Arial" w:hAnsi="Arial" w:cs="Arial"/>
          <w:color w:val="000000" w:themeColor="text1"/>
          <w:sz w:val="24"/>
          <w:szCs w:val="24"/>
          <w:lang w:eastAsia="ru-RU"/>
        </w:rPr>
        <w:t>социально-гуманитарной</w:t>
      </w:r>
      <w:r w:rsidR="00504162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направленности «</w:t>
      </w:r>
      <w:r w:rsidR="00221136">
        <w:rPr>
          <w:rFonts w:ascii="Arial" w:hAnsi="Arial" w:cs="Arial"/>
          <w:color w:val="000000" w:themeColor="text1"/>
          <w:sz w:val="24"/>
          <w:szCs w:val="24"/>
          <w:lang w:eastAsia="ru-RU"/>
        </w:rPr>
        <w:t>Начальная военная подготовка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рассчитана </w:t>
      </w:r>
      <w:r w:rsidRPr="00514069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1F41F8" w:rsidRPr="00514069">
        <w:rPr>
          <w:rFonts w:ascii="Arial" w:hAnsi="Arial" w:cs="Arial"/>
          <w:sz w:val="24"/>
          <w:szCs w:val="24"/>
          <w:lang w:eastAsia="ru-RU"/>
        </w:rPr>
        <w:t xml:space="preserve">18 недель с нагрузкой 2 часа в неделю, либо на 9 недель с нагрузкой 4 </w:t>
      </w:r>
      <w:r w:rsidR="001F41F8" w:rsidRPr="00514069">
        <w:rPr>
          <w:rFonts w:ascii="Arial" w:hAnsi="Arial" w:cs="Arial"/>
          <w:sz w:val="24"/>
          <w:szCs w:val="24"/>
          <w:lang w:eastAsia="ru-RU"/>
        </w:rPr>
        <w:lastRenderedPageBreak/>
        <w:t xml:space="preserve">часа в неделю. Возможны иные режимы реализации программы, например, концентрированно, </w:t>
      </w:r>
      <w:r w:rsidRPr="00514069">
        <w:rPr>
          <w:rFonts w:ascii="Arial" w:hAnsi="Arial" w:cs="Arial"/>
          <w:sz w:val="24"/>
          <w:szCs w:val="24"/>
          <w:lang w:eastAsia="ru-RU"/>
        </w:rPr>
        <w:t xml:space="preserve">в формате </w:t>
      </w:r>
      <w:r w:rsidR="001F41F8" w:rsidRPr="00514069">
        <w:rPr>
          <w:rFonts w:ascii="Arial" w:hAnsi="Arial" w:cs="Arial"/>
          <w:sz w:val="24"/>
          <w:szCs w:val="24"/>
          <w:lang w:eastAsia="ru-RU"/>
        </w:rPr>
        <w:t>военно-патриотической профильной</w:t>
      </w:r>
      <w:r w:rsidR="00504162" w:rsidRPr="0051406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4069">
        <w:rPr>
          <w:rFonts w:ascii="Arial" w:hAnsi="Arial" w:cs="Arial"/>
          <w:sz w:val="24"/>
          <w:szCs w:val="24"/>
          <w:lang w:eastAsia="ru-RU"/>
        </w:rPr>
        <w:t>смен</w:t>
      </w:r>
      <w:r w:rsidR="001F41F8" w:rsidRPr="00514069">
        <w:rPr>
          <w:rFonts w:ascii="Arial" w:hAnsi="Arial" w:cs="Arial"/>
          <w:sz w:val="24"/>
          <w:szCs w:val="24"/>
          <w:lang w:eastAsia="ru-RU"/>
        </w:rPr>
        <w:t xml:space="preserve">ы </w:t>
      </w:r>
      <w:r w:rsidRPr="00514069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04162" w:rsidRPr="00514069">
        <w:rPr>
          <w:rFonts w:ascii="Arial" w:hAnsi="Arial" w:cs="Arial"/>
          <w:sz w:val="24"/>
          <w:szCs w:val="24"/>
          <w:lang w:eastAsia="ru-RU"/>
        </w:rPr>
        <w:t>лагере</w:t>
      </w:r>
      <w:r w:rsidR="001F41F8" w:rsidRPr="00514069">
        <w:rPr>
          <w:rFonts w:ascii="Arial" w:hAnsi="Arial" w:cs="Arial"/>
          <w:sz w:val="24"/>
          <w:szCs w:val="24"/>
          <w:lang w:eastAsia="ru-RU"/>
        </w:rPr>
        <w:t xml:space="preserve"> дневного пребывания в период осенних, зимних, весенних каникул.</w:t>
      </w:r>
      <w:r w:rsidR="00504162" w:rsidRPr="0051406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55CC6" w:rsidRPr="005355C1" w:rsidRDefault="00B17D93" w:rsidP="006E79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355C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Объем программы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– </w:t>
      </w:r>
      <w:r w:rsidR="00221136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5935C4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555CC6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часов</w:t>
      </w:r>
      <w:r w:rsidR="00295590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555CC6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E79E7" w:rsidRDefault="00555CC6" w:rsidP="006E79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E79E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Формы обучения, особенности </w:t>
      </w:r>
      <w:r w:rsidR="00546B41" w:rsidRPr="006E79E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организации </w:t>
      </w:r>
      <w:r w:rsidRPr="006E79E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образовательного процесса</w:t>
      </w:r>
      <w:r w:rsidR="00B831A0" w:rsidRPr="006E79E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6E79E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66ED8" w:rsidRPr="002D77CB" w:rsidRDefault="00555CC6" w:rsidP="006E79E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Форма обучения – очная. 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Форма занятий</w:t>
      </w:r>
      <w:r w:rsidR="006E79E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E79E7">
        <w:rPr>
          <w:rFonts w:ascii="Arial" w:hAnsi="Arial" w:cs="Arial"/>
          <w:color w:val="000000" w:themeColor="text1"/>
          <w:sz w:val="24"/>
          <w:szCs w:val="24"/>
          <w:lang w:eastAsia="ru-RU"/>
        </w:rPr>
        <w:t>группо</w:t>
      </w:r>
      <w:r w:rsidR="00694D37">
        <w:rPr>
          <w:rFonts w:ascii="Arial" w:hAnsi="Arial" w:cs="Arial"/>
          <w:color w:val="000000" w:themeColor="text1"/>
          <w:sz w:val="24"/>
          <w:szCs w:val="24"/>
          <w:lang w:eastAsia="ru-RU"/>
        </w:rPr>
        <w:t>вая</w:t>
      </w:r>
      <w:r w:rsidR="006E79E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>Численный состав группы</w:t>
      </w:r>
      <w:r w:rsidRPr="00514069">
        <w:rPr>
          <w:rFonts w:ascii="Arial" w:hAnsi="Arial" w:cs="Arial"/>
          <w:sz w:val="24"/>
          <w:szCs w:val="24"/>
          <w:lang w:eastAsia="ru-RU"/>
        </w:rPr>
        <w:t xml:space="preserve">: от </w:t>
      </w:r>
      <w:r w:rsidR="00546B41" w:rsidRPr="00514069">
        <w:rPr>
          <w:rFonts w:ascii="Arial" w:hAnsi="Arial" w:cs="Arial"/>
          <w:sz w:val="24"/>
          <w:szCs w:val="24"/>
          <w:lang w:eastAsia="ru-RU"/>
        </w:rPr>
        <w:t>10</w:t>
      </w:r>
      <w:r w:rsidRPr="00514069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79E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более. Допускается коллективная форма обучения при объединении нескольких учебных групп. </w:t>
      </w:r>
    </w:p>
    <w:p w:rsidR="00546B41" w:rsidRDefault="00227490" w:rsidP="006E79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Формы</w:t>
      </w:r>
      <w:r w:rsidR="00555CC6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проведения занятий: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лекция, презентация, беседа, просмотр видеофильма, </w:t>
      </w:r>
      <w:r w:rsidR="00B04F8A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>практи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ческая работа, игра</w:t>
      </w:r>
      <w:r w:rsidR="006E79E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B04F8A"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77C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55CC6" w:rsidRPr="00514069" w:rsidRDefault="00555CC6" w:rsidP="006E79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55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Уровень сложности содержания программы – </w:t>
      </w:r>
      <w:r w:rsidR="00514069">
        <w:rPr>
          <w:rFonts w:ascii="Arial" w:hAnsi="Arial" w:cs="Arial"/>
          <w:color w:val="000000" w:themeColor="text1"/>
          <w:sz w:val="24"/>
          <w:szCs w:val="24"/>
          <w:lang w:eastAsia="ru-RU"/>
        </w:rPr>
        <w:t>стартовый (</w:t>
      </w:r>
      <w:r w:rsidRPr="00514069">
        <w:rPr>
          <w:rFonts w:ascii="Arial" w:hAnsi="Arial" w:cs="Arial"/>
          <w:sz w:val="24"/>
          <w:szCs w:val="24"/>
          <w:lang w:eastAsia="ru-RU"/>
        </w:rPr>
        <w:t>ознакомительный</w:t>
      </w:r>
      <w:r w:rsidR="00514069">
        <w:rPr>
          <w:rFonts w:ascii="Arial" w:hAnsi="Arial" w:cs="Arial"/>
          <w:sz w:val="24"/>
          <w:szCs w:val="24"/>
          <w:lang w:eastAsia="ru-RU"/>
        </w:rPr>
        <w:t>)</w:t>
      </w:r>
      <w:r w:rsidRPr="00514069">
        <w:rPr>
          <w:rFonts w:ascii="Arial" w:hAnsi="Arial" w:cs="Arial"/>
          <w:sz w:val="24"/>
          <w:szCs w:val="24"/>
          <w:lang w:eastAsia="ru-RU"/>
        </w:rPr>
        <w:t>.</w:t>
      </w:r>
    </w:p>
    <w:p w:rsidR="00555CC6" w:rsidRPr="005355C1" w:rsidRDefault="00555CC6" w:rsidP="006E79E7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5CC6" w:rsidRPr="00BF6102" w:rsidRDefault="00555CC6" w:rsidP="006E79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F610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Цель и задачи программы</w:t>
      </w:r>
      <w:r w:rsidR="006D342E" w:rsidRPr="00BF610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Планируемые результаты</w:t>
      </w:r>
    </w:p>
    <w:p w:rsidR="00B466CE" w:rsidRPr="005355C1" w:rsidRDefault="00B466CE" w:rsidP="006E79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B17D93" w:rsidRPr="0027374A" w:rsidRDefault="00B17D93" w:rsidP="006E7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07563933"/>
      <w:r w:rsidRPr="00465D13">
        <w:rPr>
          <w:rFonts w:ascii="Arial" w:hAnsi="Arial" w:cs="Arial"/>
          <w:b/>
          <w:sz w:val="24"/>
          <w:szCs w:val="24"/>
        </w:rPr>
        <w:t>Цель</w:t>
      </w:r>
      <w:r w:rsidR="00D92AD3" w:rsidRPr="00465D13">
        <w:rPr>
          <w:rFonts w:ascii="Arial" w:hAnsi="Arial" w:cs="Arial"/>
          <w:b/>
          <w:sz w:val="24"/>
          <w:szCs w:val="24"/>
        </w:rPr>
        <w:t xml:space="preserve"> </w:t>
      </w:r>
      <w:r w:rsidR="00500414">
        <w:rPr>
          <w:rFonts w:ascii="Arial" w:hAnsi="Arial" w:cs="Arial"/>
          <w:b/>
          <w:sz w:val="24"/>
          <w:szCs w:val="24"/>
        </w:rPr>
        <w:t>–</w:t>
      </w:r>
      <w:r w:rsidR="0051567D">
        <w:rPr>
          <w:rFonts w:ascii="Arial" w:hAnsi="Arial" w:cs="Arial"/>
          <w:color w:val="FF0000"/>
          <w:sz w:val="24"/>
          <w:szCs w:val="24"/>
        </w:rPr>
        <w:t xml:space="preserve"> </w:t>
      </w:r>
      <w:r w:rsidR="006E79E7" w:rsidRPr="00B80153">
        <w:rPr>
          <w:rFonts w:ascii="Arial" w:hAnsi="Arial" w:cs="Arial"/>
          <w:sz w:val="24"/>
          <w:szCs w:val="24"/>
        </w:rPr>
        <w:t xml:space="preserve">военно-патриотическое </w:t>
      </w:r>
      <w:r w:rsidR="006E79E7">
        <w:rPr>
          <w:rFonts w:ascii="Arial" w:hAnsi="Arial" w:cs="Arial"/>
          <w:sz w:val="24"/>
          <w:szCs w:val="24"/>
        </w:rPr>
        <w:t xml:space="preserve">и </w:t>
      </w:r>
      <w:r w:rsidR="00500414" w:rsidRPr="00B80153">
        <w:rPr>
          <w:rFonts w:ascii="Arial" w:hAnsi="Arial" w:cs="Arial"/>
          <w:sz w:val="24"/>
          <w:szCs w:val="24"/>
        </w:rPr>
        <w:t xml:space="preserve">гражданское воспитание </w:t>
      </w:r>
      <w:r w:rsidR="00D07927">
        <w:rPr>
          <w:rFonts w:ascii="Arial" w:hAnsi="Arial" w:cs="Arial"/>
          <w:sz w:val="24"/>
          <w:szCs w:val="24"/>
        </w:rPr>
        <w:t>молодежи</w:t>
      </w:r>
      <w:r w:rsidR="000C6C3D">
        <w:rPr>
          <w:rFonts w:ascii="Arial" w:hAnsi="Arial" w:cs="Arial"/>
          <w:sz w:val="24"/>
          <w:szCs w:val="24"/>
        </w:rPr>
        <w:t>, формирование знаний и умений по начальной военной подготовке</w:t>
      </w:r>
      <w:r w:rsidR="00D07927" w:rsidRPr="0027374A">
        <w:rPr>
          <w:rFonts w:ascii="Arial" w:hAnsi="Arial" w:cs="Arial"/>
          <w:sz w:val="24"/>
          <w:szCs w:val="24"/>
        </w:rPr>
        <w:t>, необходимых будущему военнослужащему,</w:t>
      </w:r>
      <w:r w:rsidR="00E57C3B" w:rsidRPr="0027374A">
        <w:rPr>
          <w:rFonts w:ascii="Arial" w:hAnsi="Arial" w:cs="Arial"/>
          <w:sz w:val="24"/>
          <w:szCs w:val="24"/>
        </w:rPr>
        <w:t xml:space="preserve"> и </w:t>
      </w:r>
      <w:r w:rsidR="00500414" w:rsidRPr="0027374A">
        <w:rPr>
          <w:rFonts w:ascii="Arial" w:hAnsi="Arial" w:cs="Arial"/>
          <w:sz w:val="24"/>
          <w:szCs w:val="24"/>
        </w:rPr>
        <w:t>готовности к защите Родины.</w:t>
      </w:r>
      <w:r w:rsidR="002D77CB" w:rsidRPr="0027374A">
        <w:rPr>
          <w:rFonts w:ascii="Arial" w:hAnsi="Arial" w:cs="Arial"/>
          <w:sz w:val="24"/>
          <w:szCs w:val="24"/>
        </w:rPr>
        <w:t xml:space="preserve"> </w:t>
      </w:r>
    </w:p>
    <w:p w:rsidR="00514069" w:rsidRPr="00B80153" w:rsidRDefault="00514069" w:rsidP="006E7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555CC6" w:rsidRPr="00BF6102" w:rsidRDefault="00555CC6" w:rsidP="00BF610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F6102">
        <w:rPr>
          <w:rFonts w:ascii="Arial" w:hAnsi="Arial" w:cs="Arial"/>
          <w:b/>
          <w:sz w:val="24"/>
          <w:szCs w:val="24"/>
          <w:lang w:eastAsia="ru-RU"/>
        </w:rPr>
        <w:t>Задачи программы:</w:t>
      </w:r>
    </w:p>
    <w:p w:rsidR="00B466CE" w:rsidRPr="00BF6102" w:rsidRDefault="00B466CE" w:rsidP="00BF6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374A" w:rsidRPr="00BF6102" w:rsidRDefault="0027374A" w:rsidP="00BF6102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F6102">
        <w:rPr>
          <w:rFonts w:ascii="Arial" w:hAnsi="Arial" w:cs="Arial"/>
          <w:i/>
          <w:sz w:val="24"/>
          <w:szCs w:val="24"/>
          <w:lang w:eastAsia="ru-RU"/>
        </w:rPr>
        <w:t>Обучающие: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</w:rPr>
        <w:t>дать представление о структуре Вооруженных сил Российской Федерации (далее – ВС РФ) и общевоинских Уставах ВС РФ;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 xml:space="preserve">сформировать представление об обязанностях </w:t>
      </w:r>
      <w:r w:rsidR="00BF6102" w:rsidRPr="00BF6102">
        <w:rPr>
          <w:rFonts w:ascii="Arial" w:hAnsi="Arial" w:cs="Arial"/>
          <w:sz w:val="24"/>
          <w:szCs w:val="24"/>
        </w:rPr>
        <w:t xml:space="preserve">военнослужащего </w:t>
      </w:r>
      <w:r w:rsidR="00BF6102">
        <w:rPr>
          <w:rFonts w:ascii="Arial" w:hAnsi="Arial" w:cs="Arial"/>
          <w:sz w:val="24"/>
          <w:szCs w:val="24"/>
        </w:rPr>
        <w:t xml:space="preserve">в </w:t>
      </w:r>
      <w:r w:rsidRPr="00BF6102">
        <w:rPr>
          <w:rFonts w:ascii="Arial" w:hAnsi="Arial" w:cs="Arial"/>
          <w:sz w:val="24"/>
          <w:szCs w:val="24"/>
        </w:rPr>
        <w:t xml:space="preserve">бою; 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 xml:space="preserve">дать представление о задачах и мероприятиях радиационной, химической, </w:t>
      </w:r>
      <w:r w:rsidR="00694D37">
        <w:rPr>
          <w:rFonts w:ascii="Arial" w:hAnsi="Arial" w:cs="Arial"/>
          <w:sz w:val="24"/>
          <w:szCs w:val="24"/>
          <w:lang w:eastAsia="ru-RU"/>
        </w:rPr>
        <w:t>био</w:t>
      </w:r>
      <w:r w:rsidRPr="00BF6102">
        <w:rPr>
          <w:rFonts w:ascii="Arial" w:hAnsi="Arial" w:cs="Arial"/>
          <w:sz w:val="24"/>
          <w:szCs w:val="24"/>
          <w:lang w:eastAsia="ru-RU"/>
        </w:rPr>
        <w:t>логической защиты;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 xml:space="preserve">ознакомить с основами </w:t>
      </w:r>
      <w:r w:rsidR="00F05845">
        <w:rPr>
          <w:rFonts w:ascii="Arial" w:hAnsi="Arial" w:cs="Arial"/>
          <w:sz w:val="24"/>
          <w:szCs w:val="24"/>
          <w:lang w:eastAsia="ru-RU"/>
        </w:rPr>
        <w:t>тактико-специальной</w:t>
      </w:r>
      <w:r w:rsidRPr="00BF6102">
        <w:rPr>
          <w:rFonts w:ascii="Arial" w:hAnsi="Arial" w:cs="Arial"/>
          <w:sz w:val="24"/>
          <w:szCs w:val="24"/>
          <w:lang w:eastAsia="ru-RU"/>
        </w:rPr>
        <w:t xml:space="preserve"> подготовки;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 xml:space="preserve">сформировать представление </w:t>
      </w:r>
      <w:bookmarkStart w:id="1" w:name="_Hlk117168535"/>
      <w:r w:rsidRPr="00BF6102">
        <w:rPr>
          <w:rFonts w:ascii="Arial" w:hAnsi="Arial" w:cs="Arial"/>
          <w:sz w:val="24"/>
          <w:szCs w:val="24"/>
          <w:lang w:eastAsia="ru-RU"/>
        </w:rPr>
        <w:t>о</w:t>
      </w:r>
      <w:r w:rsidR="00694D37">
        <w:rPr>
          <w:rFonts w:ascii="Arial" w:hAnsi="Arial" w:cs="Arial"/>
          <w:sz w:val="24"/>
          <w:szCs w:val="24"/>
          <w:lang w:eastAsia="ru-RU"/>
        </w:rPr>
        <w:t>б основах военной медицины</w:t>
      </w:r>
      <w:r w:rsidRPr="00BF6102">
        <w:rPr>
          <w:rFonts w:ascii="Arial" w:hAnsi="Arial" w:cs="Arial"/>
          <w:sz w:val="24"/>
          <w:szCs w:val="24"/>
          <w:lang w:eastAsia="ru-RU"/>
        </w:rPr>
        <w:t>, оказании первой помощи (самопомощи);</w:t>
      </w:r>
    </w:p>
    <w:bookmarkEnd w:id="1"/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>ознакомить с боевыми свойствами и материальной частью автомата Калашникова (далее – АК);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>обучить основным строевым приемам</w:t>
      </w:r>
      <w:r w:rsidR="000D6A51" w:rsidRPr="000D6A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6A51">
        <w:rPr>
          <w:rFonts w:ascii="Arial" w:hAnsi="Arial" w:cs="Arial"/>
          <w:sz w:val="24"/>
          <w:szCs w:val="24"/>
          <w:lang w:eastAsia="ru-RU"/>
        </w:rPr>
        <w:t xml:space="preserve">без оружия и </w:t>
      </w:r>
      <w:r w:rsidR="00233DCD">
        <w:rPr>
          <w:rFonts w:ascii="Arial" w:hAnsi="Arial" w:cs="Arial"/>
          <w:sz w:val="24"/>
          <w:szCs w:val="24"/>
          <w:lang w:eastAsia="ru-RU"/>
        </w:rPr>
        <w:t>с оружием</w:t>
      </w:r>
      <w:r w:rsidRPr="00BF6102">
        <w:rPr>
          <w:rFonts w:ascii="Arial" w:hAnsi="Arial" w:cs="Arial"/>
          <w:sz w:val="24"/>
          <w:szCs w:val="24"/>
          <w:lang w:eastAsia="ru-RU"/>
        </w:rPr>
        <w:t>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</w:rPr>
        <w:t xml:space="preserve">обучить приемам и правилам стрельбы из АК, пневматической </w:t>
      </w:r>
      <w:r w:rsidR="00694D37">
        <w:rPr>
          <w:rFonts w:ascii="Arial" w:hAnsi="Arial" w:cs="Arial"/>
          <w:sz w:val="24"/>
          <w:szCs w:val="24"/>
        </w:rPr>
        <w:t xml:space="preserve">винтовки, правилам сбережения, </w:t>
      </w:r>
      <w:r w:rsidRPr="00BF6102">
        <w:rPr>
          <w:rFonts w:ascii="Arial" w:hAnsi="Arial" w:cs="Arial"/>
          <w:sz w:val="24"/>
          <w:szCs w:val="24"/>
        </w:rPr>
        <w:t>хранения стрелкового оружия</w:t>
      </w:r>
      <w:r w:rsidR="00694D37">
        <w:rPr>
          <w:rFonts w:ascii="Arial" w:hAnsi="Arial" w:cs="Arial"/>
          <w:sz w:val="24"/>
          <w:szCs w:val="24"/>
        </w:rPr>
        <w:t xml:space="preserve"> и мерам безопасности при обращении с ним</w:t>
      </w:r>
      <w:r w:rsidRPr="00BF6102">
        <w:rPr>
          <w:rFonts w:ascii="Arial" w:hAnsi="Arial" w:cs="Arial"/>
          <w:sz w:val="24"/>
          <w:szCs w:val="24"/>
        </w:rPr>
        <w:t xml:space="preserve">; 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>научить ориентироваться на местности при помощи карты и компаса;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F6102">
        <w:rPr>
          <w:rFonts w:ascii="Arial" w:hAnsi="Arial" w:cs="Arial"/>
          <w:sz w:val="24"/>
          <w:szCs w:val="24"/>
          <w:lang w:eastAsia="ru-RU"/>
        </w:rPr>
        <w:t>научить пользоваться средствами индивидуальной и коллективной защиты.</w:t>
      </w:r>
    </w:p>
    <w:p w:rsidR="00B928F3" w:rsidRDefault="00B928F3" w:rsidP="00BF610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</w:p>
    <w:p w:rsidR="0027374A" w:rsidRPr="00BF6102" w:rsidRDefault="0027374A" w:rsidP="00BF610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BF6102">
        <w:rPr>
          <w:rFonts w:ascii="Arial" w:hAnsi="Arial" w:cs="Arial"/>
          <w:i/>
          <w:sz w:val="24"/>
          <w:szCs w:val="24"/>
        </w:rPr>
        <w:t>Развивающие: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развивать психологические качества (восприятие, внимание, мышление, память, речь), эмоционально-волевую устойчивость;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развивать силовые возможности, быстроту, выносливость, гибкость и координационные способности;</w:t>
      </w:r>
    </w:p>
    <w:p w:rsidR="0027374A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развивать навыки группового взаимодействия при выполнении учебных задач.</w:t>
      </w:r>
    </w:p>
    <w:p w:rsidR="003E738C" w:rsidRPr="003E738C" w:rsidRDefault="003E738C" w:rsidP="003E738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374A" w:rsidRPr="00BF6102" w:rsidRDefault="0027374A" w:rsidP="00BF610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BF6102">
        <w:rPr>
          <w:rFonts w:ascii="Arial" w:hAnsi="Arial" w:cs="Arial"/>
          <w:i/>
          <w:sz w:val="24"/>
          <w:szCs w:val="24"/>
        </w:rPr>
        <w:t>Воспитывающие:</w:t>
      </w:r>
    </w:p>
    <w:p w:rsidR="0027374A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формиров</w:t>
      </w:r>
      <w:r w:rsidR="00444062">
        <w:rPr>
          <w:rFonts w:ascii="Arial" w:hAnsi="Arial" w:cs="Arial"/>
          <w:sz w:val="24"/>
          <w:szCs w:val="24"/>
        </w:rPr>
        <w:t>ать мотивацию к несению военной</w:t>
      </w:r>
      <w:r w:rsidRPr="00BF6102">
        <w:rPr>
          <w:rFonts w:ascii="Arial" w:hAnsi="Arial" w:cs="Arial"/>
          <w:sz w:val="24"/>
          <w:szCs w:val="24"/>
        </w:rPr>
        <w:t xml:space="preserve"> службы; </w:t>
      </w:r>
    </w:p>
    <w:p w:rsidR="0027374A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формировать потребность в здоровом образе жизни;</w:t>
      </w:r>
    </w:p>
    <w:p w:rsidR="0027374A" w:rsidRPr="00A2606D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2606D">
        <w:rPr>
          <w:rFonts w:ascii="Arial" w:hAnsi="Arial" w:cs="Arial"/>
          <w:sz w:val="24"/>
          <w:szCs w:val="24"/>
        </w:rPr>
        <w:t>воспитывать морально-боевые качества будущего военнослужащего</w:t>
      </w:r>
      <w:r w:rsidR="003E738C" w:rsidRPr="00A2606D">
        <w:rPr>
          <w:rFonts w:ascii="Arial" w:hAnsi="Arial" w:cs="Arial"/>
          <w:sz w:val="24"/>
          <w:szCs w:val="24"/>
        </w:rPr>
        <w:t xml:space="preserve"> (эмоциональн</w:t>
      </w:r>
      <w:r w:rsidR="00A2606D">
        <w:rPr>
          <w:rFonts w:ascii="Arial" w:hAnsi="Arial" w:cs="Arial"/>
          <w:sz w:val="24"/>
          <w:szCs w:val="24"/>
        </w:rPr>
        <w:t>ая</w:t>
      </w:r>
      <w:r w:rsidR="003E738C" w:rsidRPr="00A2606D">
        <w:rPr>
          <w:rFonts w:ascii="Arial" w:hAnsi="Arial" w:cs="Arial"/>
          <w:sz w:val="24"/>
          <w:szCs w:val="24"/>
        </w:rPr>
        <w:t xml:space="preserve"> устойчивост</w:t>
      </w:r>
      <w:r w:rsidR="00A2606D">
        <w:rPr>
          <w:rFonts w:ascii="Arial" w:hAnsi="Arial" w:cs="Arial"/>
          <w:sz w:val="24"/>
          <w:szCs w:val="24"/>
        </w:rPr>
        <w:t>ь</w:t>
      </w:r>
      <w:r w:rsidR="003E738C" w:rsidRPr="00A2606D">
        <w:rPr>
          <w:rFonts w:ascii="Arial" w:hAnsi="Arial" w:cs="Arial"/>
          <w:sz w:val="24"/>
          <w:szCs w:val="24"/>
        </w:rPr>
        <w:t>, смелост</w:t>
      </w:r>
      <w:r w:rsidR="00A2606D">
        <w:rPr>
          <w:rFonts w:ascii="Arial" w:hAnsi="Arial" w:cs="Arial"/>
          <w:sz w:val="24"/>
          <w:szCs w:val="24"/>
        </w:rPr>
        <w:t>ь</w:t>
      </w:r>
      <w:r w:rsidR="003E738C" w:rsidRPr="00A2606D">
        <w:rPr>
          <w:rFonts w:ascii="Arial" w:hAnsi="Arial" w:cs="Arial"/>
          <w:sz w:val="24"/>
          <w:szCs w:val="24"/>
        </w:rPr>
        <w:t>, решительност</w:t>
      </w:r>
      <w:r w:rsidR="00A2606D">
        <w:rPr>
          <w:rFonts w:ascii="Arial" w:hAnsi="Arial" w:cs="Arial"/>
          <w:sz w:val="24"/>
          <w:szCs w:val="24"/>
        </w:rPr>
        <w:t>ь</w:t>
      </w:r>
      <w:r w:rsidR="003E738C" w:rsidRPr="00A2606D">
        <w:rPr>
          <w:rFonts w:ascii="Arial" w:hAnsi="Arial" w:cs="Arial"/>
          <w:sz w:val="24"/>
          <w:szCs w:val="24"/>
        </w:rPr>
        <w:t>, готовност</w:t>
      </w:r>
      <w:r w:rsidR="00A2606D">
        <w:rPr>
          <w:rFonts w:ascii="Arial" w:hAnsi="Arial" w:cs="Arial"/>
          <w:sz w:val="24"/>
          <w:szCs w:val="24"/>
        </w:rPr>
        <w:t>ь</w:t>
      </w:r>
      <w:r w:rsidR="003E738C" w:rsidRPr="00A2606D">
        <w:rPr>
          <w:rFonts w:ascii="Arial" w:hAnsi="Arial" w:cs="Arial"/>
          <w:sz w:val="24"/>
          <w:szCs w:val="24"/>
        </w:rPr>
        <w:t xml:space="preserve"> к перегрузкам</w:t>
      </w:r>
      <w:r w:rsidR="00A2606D" w:rsidRPr="00A2606D">
        <w:rPr>
          <w:rFonts w:ascii="Arial" w:hAnsi="Arial" w:cs="Arial"/>
          <w:sz w:val="24"/>
          <w:szCs w:val="24"/>
        </w:rPr>
        <w:t xml:space="preserve"> и др.)</w:t>
      </w:r>
    </w:p>
    <w:p w:rsidR="00BF6102" w:rsidRPr="00BF6102" w:rsidRDefault="0027374A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lastRenderedPageBreak/>
        <w:t xml:space="preserve">воспитывать </w:t>
      </w:r>
      <w:r w:rsidR="00BF6102" w:rsidRPr="00BF6102">
        <w:rPr>
          <w:rFonts w:ascii="Arial" w:hAnsi="Arial" w:cs="Arial"/>
          <w:sz w:val="24"/>
          <w:szCs w:val="24"/>
        </w:rPr>
        <w:t xml:space="preserve">гордость за свою Родину и ее </w:t>
      </w:r>
      <w:r w:rsidR="007878B0">
        <w:rPr>
          <w:rFonts w:ascii="Arial" w:hAnsi="Arial" w:cs="Arial"/>
          <w:sz w:val="24"/>
          <w:szCs w:val="24"/>
        </w:rPr>
        <w:t>Вооруженные С</w:t>
      </w:r>
      <w:r w:rsidRPr="00BF6102">
        <w:rPr>
          <w:rFonts w:ascii="Arial" w:hAnsi="Arial" w:cs="Arial"/>
          <w:sz w:val="24"/>
          <w:szCs w:val="24"/>
        </w:rPr>
        <w:t>илы</w:t>
      </w:r>
      <w:r w:rsidR="00BF6102" w:rsidRPr="00BF6102">
        <w:rPr>
          <w:rFonts w:ascii="Arial" w:hAnsi="Arial" w:cs="Arial"/>
          <w:sz w:val="24"/>
          <w:szCs w:val="24"/>
        </w:rPr>
        <w:t>;</w:t>
      </w:r>
    </w:p>
    <w:p w:rsidR="0027374A" w:rsidRPr="00BF6102" w:rsidRDefault="00BF6102" w:rsidP="007674D3">
      <w:pPr>
        <w:pStyle w:val="ab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F6102">
        <w:rPr>
          <w:rFonts w:ascii="Arial" w:hAnsi="Arial" w:cs="Arial"/>
          <w:sz w:val="24"/>
          <w:szCs w:val="24"/>
        </w:rPr>
        <w:t>формировать</w:t>
      </w:r>
      <w:r w:rsidR="0027374A" w:rsidRPr="00BF6102">
        <w:rPr>
          <w:rFonts w:ascii="Arial" w:hAnsi="Arial" w:cs="Arial"/>
          <w:sz w:val="24"/>
          <w:szCs w:val="24"/>
        </w:rPr>
        <w:t xml:space="preserve"> готовность защищать </w:t>
      </w:r>
      <w:r w:rsidRPr="00BF6102">
        <w:rPr>
          <w:rFonts w:ascii="Arial" w:hAnsi="Arial" w:cs="Arial"/>
          <w:sz w:val="24"/>
          <w:szCs w:val="24"/>
        </w:rPr>
        <w:t xml:space="preserve">суверенитет и </w:t>
      </w:r>
      <w:r w:rsidR="0027374A" w:rsidRPr="00BF6102">
        <w:rPr>
          <w:rFonts w:ascii="Arial" w:hAnsi="Arial" w:cs="Arial"/>
          <w:sz w:val="24"/>
          <w:szCs w:val="24"/>
        </w:rPr>
        <w:t xml:space="preserve">интересы </w:t>
      </w:r>
      <w:r w:rsidRPr="00BF6102">
        <w:rPr>
          <w:rFonts w:ascii="Arial" w:hAnsi="Arial" w:cs="Arial"/>
          <w:sz w:val="24"/>
          <w:szCs w:val="24"/>
        </w:rPr>
        <w:t>российского государства</w:t>
      </w:r>
      <w:r w:rsidR="0027374A" w:rsidRPr="00BF6102">
        <w:rPr>
          <w:rFonts w:ascii="Arial" w:hAnsi="Arial" w:cs="Arial"/>
          <w:sz w:val="24"/>
          <w:szCs w:val="24"/>
        </w:rPr>
        <w:t>.</w:t>
      </w:r>
    </w:p>
    <w:p w:rsidR="00B928F3" w:rsidRPr="00E16164" w:rsidRDefault="00B928F3" w:rsidP="003E738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7374A" w:rsidRPr="003E738C" w:rsidRDefault="0027374A" w:rsidP="003E738C">
      <w:pPr>
        <w:pStyle w:val="ab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738C">
        <w:rPr>
          <w:rFonts w:ascii="Arial" w:hAnsi="Arial" w:cs="Arial"/>
          <w:b/>
          <w:sz w:val="24"/>
          <w:szCs w:val="24"/>
          <w:lang w:eastAsia="ru-RU"/>
        </w:rPr>
        <w:t>Планируемые результаты</w:t>
      </w:r>
    </w:p>
    <w:p w:rsidR="0027374A" w:rsidRPr="00A2606D" w:rsidRDefault="00A2606D" w:rsidP="003E738C">
      <w:pPr>
        <w:tabs>
          <w:tab w:val="left" w:pos="0"/>
        </w:tabs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ru-RU"/>
        </w:rPr>
        <w:tab/>
      </w:r>
      <w:r w:rsidR="0027374A" w:rsidRPr="00A2606D">
        <w:rPr>
          <w:rFonts w:ascii="Arial" w:hAnsi="Arial" w:cs="Arial"/>
          <w:sz w:val="24"/>
          <w:szCs w:val="24"/>
          <w:lang w:eastAsia="ru-RU"/>
        </w:rPr>
        <w:t>В результате освоения программы, обучающиеся</w:t>
      </w:r>
      <w:r w:rsidR="00BF6102" w:rsidRPr="00A2606D">
        <w:rPr>
          <w:rFonts w:ascii="Arial" w:hAnsi="Arial" w:cs="Arial"/>
          <w:sz w:val="24"/>
          <w:szCs w:val="24"/>
          <w:lang w:eastAsia="ru-RU"/>
        </w:rPr>
        <w:t xml:space="preserve"> достигнут следующих результатов</w:t>
      </w:r>
      <w:r w:rsidR="0027374A" w:rsidRPr="00A2606D">
        <w:rPr>
          <w:rFonts w:ascii="Arial" w:hAnsi="Arial" w:cs="Arial"/>
          <w:sz w:val="24"/>
          <w:szCs w:val="24"/>
          <w:lang w:eastAsia="ru-RU"/>
        </w:rPr>
        <w:t>:</w:t>
      </w:r>
      <w:r w:rsidR="0027374A" w:rsidRPr="00A2606D">
        <w:t xml:space="preserve"> </w:t>
      </w:r>
    </w:p>
    <w:p w:rsidR="00BF6102" w:rsidRPr="003E738C" w:rsidRDefault="00BF6102" w:rsidP="003E738C">
      <w:pPr>
        <w:pStyle w:val="ab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3E738C">
        <w:rPr>
          <w:rFonts w:ascii="Arial" w:hAnsi="Arial" w:cs="Arial"/>
          <w:i/>
          <w:sz w:val="24"/>
          <w:szCs w:val="24"/>
          <w:lang w:eastAsia="ru-RU"/>
        </w:rPr>
        <w:t>Предметные результаты</w:t>
      </w:r>
    </w:p>
    <w:p w:rsidR="00BF6102" w:rsidRPr="003E738C" w:rsidRDefault="00BF6102" w:rsidP="003E738C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3E738C">
        <w:rPr>
          <w:rFonts w:ascii="Arial" w:hAnsi="Arial" w:cs="Arial"/>
          <w:i/>
          <w:sz w:val="24"/>
          <w:szCs w:val="24"/>
          <w:lang w:eastAsia="ru-RU"/>
        </w:rPr>
        <w:t xml:space="preserve">Будут иметь представление </w:t>
      </w:r>
    </w:p>
    <w:p w:rsidR="00BF6102" w:rsidRPr="003E738C" w:rsidRDefault="00BF6102" w:rsidP="007674D3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>о структуре ВС РФ и общевоинских Уставах ВС РФ;</w:t>
      </w:r>
    </w:p>
    <w:p w:rsidR="00BF6102" w:rsidRPr="003E738C" w:rsidRDefault="00BF6102" w:rsidP="007674D3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об обязанностях </w:t>
      </w:r>
      <w:r w:rsidR="003E738C">
        <w:rPr>
          <w:rFonts w:ascii="Arial" w:hAnsi="Arial" w:cs="Arial"/>
          <w:sz w:val="24"/>
          <w:szCs w:val="24"/>
          <w:lang w:eastAsia="ru-RU"/>
        </w:rPr>
        <w:t xml:space="preserve">военнослужащего </w:t>
      </w:r>
      <w:r w:rsidRPr="003E738C">
        <w:rPr>
          <w:rFonts w:ascii="Arial" w:hAnsi="Arial" w:cs="Arial"/>
          <w:sz w:val="24"/>
          <w:szCs w:val="24"/>
          <w:lang w:eastAsia="ru-RU"/>
        </w:rPr>
        <w:t xml:space="preserve">в бою; </w:t>
      </w:r>
    </w:p>
    <w:p w:rsidR="00BF6102" w:rsidRPr="003E738C" w:rsidRDefault="00BF6102" w:rsidP="007674D3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о задачах и мероприятиях радиационной, химической, </w:t>
      </w:r>
      <w:r w:rsidR="00751F78">
        <w:rPr>
          <w:rFonts w:ascii="Arial" w:hAnsi="Arial" w:cs="Arial"/>
          <w:sz w:val="24"/>
          <w:szCs w:val="24"/>
          <w:lang w:eastAsia="ru-RU"/>
        </w:rPr>
        <w:t>б</w:t>
      </w:r>
      <w:r w:rsidRPr="003E738C">
        <w:rPr>
          <w:rFonts w:ascii="Arial" w:hAnsi="Arial" w:cs="Arial"/>
          <w:sz w:val="24"/>
          <w:szCs w:val="24"/>
          <w:lang w:eastAsia="ru-RU"/>
        </w:rPr>
        <w:t>иологической защиты;</w:t>
      </w:r>
    </w:p>
    <w:p w:rsidR="00BF6102" w:rsidRPr="003E738C" w:rsidRDefault="00BF6102" w:rsidP="007674D3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694D37">
        <w:rPr>
          <w:rFonts w:ascii="Arial" w:hAnsi="Arial" w:cs="Arial"/>
          <w:sz w:val="24"/>
          <w:szCs w:val="24"/>
          <w:lang w:eastAsia="ru-RU"/>
        </w:rPr>
        <w:t>военно-медицинской подготовке</w:t>
      </w:r>
      <w:r w:rsidRPr="003E738C">
        <w:rPr>
          <w:rFonts w:ascii="Arial" w:hAnsi="Arial" w:cs="Arial"/>
          <w:sz w:val="24"/>
          <w:szCs w:val="24"/>
          <w:lang w:eastAsia="ru-RU"/>
        </w:rPr>
        <w:t>, оказании первой помощи (самопомощи);</w:t>
      </w:r>
    </w:p>
    <w:p w:rsidR="00BF6102" w:rsidRPr="00F05845" w:rsidRDefault="00BF6102" w:rsidP="007674D3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F05845">
        <w:rPr>
          <w:rFonts w:ascii="Arial" w:hAnsi="Arial" w:cs="Arial"/>
          <w:sz w:val="24"/>
          <w:szCs w:val="24"/>
          <w:lang w:eastAsia="ru-RU"/>
        </w:rPr>
        <w:t>о</w:t>
      </w:r>
      <w:r w:rsidR="00694D37" w:rsidRPr="00F058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5845" w:rsidRPr="00F05845">
        <w:rPr>
          <w:rFonts w:ascii="Arial" w:hAnsi="Arial" w:cs="Arial"/>
          <w:sz w:val="24"/>
          <w:szCs w:val="24"/>
          <w:lang w:eastAsia="ru-RU"/>
        </w:rPr>
        <w:t xml:space="preserve">тактико-специальной </w:t>
      </w:r>
      <w:r w:rsidRPr="00F05845">
        <w:rPr>
          <w:rFonts w:ascii="Arial" w:hAnsi="Arial" w:cs="Arial"/>
          <w:sz w:val="24"/>
          <w:szCs w:val="24"/>
          <w:lang w:eastAsia="ru-RU"/>
        </w:rPr>
        <w:t>подготовке.</w:t>
      </w:r>
    </w:p>
    <w:p w:rsidR="00BF6102" w:rsidRPr="003E738C" w:rsidRDefault="003E738C" w:rsidP="003E73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E738C">
        <w:rPr>
          <w:rFonts w:ascii="Arial" w:hAnsi="Arial" w:cs="Arial"/>
          <w:i/>
          <w:sz w:val="24"/>
          <w:szCs w:val="24"/>
          <w:lang w:eastAsia="ru-RU"/>
        </w:rPr>
        <w:t xml:space="preserve">Будут </w:t>
      </w:r>
      <w:r w:rsidR="00BF6102" w:rsidRPr="003E738C">
        <w:rPr>
          <w:rFonts w:ascii="Arial" w:hAnsi="Arial" w:cs="Arial"/>
          <w:i/>
          <w:sz w:val="24"/>
          <w:szCs w:val="24"/>
          <w:lang w:eastAsia="ru-RU"/>
        </w:rPr>
        <w:t>знать</w:t>
      </w:r>
    </w:p>
    <w:p w:rsidR="00BF6102" w:rsidRPr="003E738C" w:rsidRDefault="00BF6102" w:rsidP="007674D3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боевые свойства и материальную часть </w:t>
      </w:r>
      <w:r w:rsidR="003E738C" w:rsidRPr="003E738C">
        <w:rPr>
          <w:rFonts w:ascii="Arial" w:hAnsi="Arial" w:cs="Arial"/>
          <w:sz w:val="24"/>
          <w:szCs w:val="24"/>
          <w:lang w:eastAsia="ru-RU"/>
        </w:rPr>
        <w:t>АК</w:t>
      </w:r>
      <w:r w:rsidRPr="003E738C">
        <w:rPr>
          <w:rFonts w:ascii="Arial" w:hAnsi="Arial" w:cs="Arial"/>
          <w:sz w:val="24"/>
          <w:szCs w:val="24"/>
          <w:lang w:eastAsia="ru-RU"/>
        </w:rPr>
        <w:t>;</w:t>
      </w:r>
    </w:p>
    <w:p w:rsidR="00BF6102" w:rsidRPr="003E738C" w:rsidRDefault="00BF6102" w:rsidP="007674D3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основные строевые приемы </w:t>
      </w:r>
      <w:r w:rsidR="00694D37">
        <w:rPr>
          <w:rFonts w:ascii="Arial" w:hAnsi="Arial" w:cs="Arial"/>
          <w:sz w:val="24"/>
          <w:szCs w:val="24"/>
          <w:lang w:eastAsia="ru-RU"/>
        </w:rPr>
        <w:t>без оружия и с оружием</w:t>
      </w:r>
      <w:r w:rsidRPr="003E738C">
        <w:rPr>
          <w:rFonts w:ascii="Arial" w:hAnsi="Arial" w:cs="Arial"/>
          <w:sz w:val="24"/>
          <w:szCs w:val="24"/>
          <w:lang w:eastAsia="ru-RU"/>
        </w:rPr>
        <w:t>;</w:t>
      </w:r>
    </w:p>
    <w:p w:rsidR="00BF6102" w:rsidRPr="003E738C" w:rsidRDefault="00BF6102" w:rsidP="007674D3">
      <w:pPr>
        <w:pStyle w:val="ab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приемы и правила стрельбы из </w:t>
      </w:r>
      <w:r w:rsidR="003E738C" w:rsidRPr="003E738C">
        <w:rPr>
          <w:rFonts w:ascii="Arial" w:hAnsi="Arial" w:cs="Arial"/>
          <w:sz w:val="24"/>
          <w:szCs w:val="24"/>
          <w:lang w:eastAsia="ru-RU"/>
        </w:rPr>
        <w:t>АК</w:t>
      </w:r>
      <w:r w:rsidRPr="003E738C">
        <w:rPr>
          <w:rFonts w:ascii="Arial" w:hAnsi="Arial" w:cs="Arial"/>
          <w:sz w:val="24"/>
          <w:szCs w:val="24"/>
          <w:lang w:eastAsia="ru-RU"/>
        </w:rPr>
        <w:t>, пневматической винтовки, правила сбережени</w:t>
      </w:r>
      <w:r w:rsidR="00694D37">
        <w:rPr>
          <w:rFonts w:ascii="Arial" w:hAnsi="Arial" w:cs="Arial"/>
          <w:sz w:val="24"/>
          <w:szCs w:val="24"/>
          <w:lang w:eastAsia="ru-RU"/>
        </w:rPr>
        <w:t>я</w:t>
      </w:r>
      <w:r w:rsidR="00694D37">
        <w:rPr>
          <w:rFonts w:ascii="Arial" w:hAnsi="Arial" w:cs="Arial"/>
          <w:sz w:val="24"/>
          <w:szCs w:val="24"/>
        </w:rPr>
        <w:t xml:space="preserve">, </w:t>
      </w:r>
      <w:r w:rsidR="00694D37" w:rsidRPr="00BF6102">
        <w:rPr>
          <w:rFonts w:ascii="Arial" w:hAnsi="Arial" w:cs="Arial"/>
          <w:sz w:val="24"/>
          <w:szCs w:val="24"/>
        </w:rPr>
        <w:t>хранения стрелкового оружия</w:t>
      </w:r>
      <w:r w:rsidR="00E97D1A">
        <w:rPr>
          <w:rFonts w:ascii="Arial" w:hAnsi="Arial" w:cs="Arial"/>
          <w:sz w:val="24"/>
          <w:szCs w:val="24"/>
        </w:rPr>
        <w:t xml:space="preserve"> и меры</w:t>
      </w:r>
      <w:r w:rsidR="00694D37">
        <w:rPr>
          <w:rFonts w:ascii="Arial" w:hAnsi="Arial" w:cs="Arial"/>
          <w:sz w:val="24"/>
          <w:szCs w:val="24"/>
        </w:rPr>
        <w:t xml:space="preserve"> безопасности при обращении с ним</w:t>
      </w:r>
      <w:r w:rsidR="003E738C" w:rsidRPr="003E738C">
        <w:rPr>
          <w:rFonts w:ascii="Arial" w:hAnsi="Arial" w:cs="Arial"/>
          <w:sz w:val="24"/>
          <w:szCs w:val="24"/>
          <w:lang w:eastAsia="ru-RU"/>
        </w:rPr>
        <w:t>.</w:t>
      </w:r>
    </w:p>
    <w:p w:rsidR="00BF6102" w:rsidRPr="003E738C" w:rsidRDefault="003E738C" w:rsidP="003E738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E738C">
        <w:rPr>
          <w:rFonts w:ascii="Arial" w:hAnsi="Arial" w:cs="Arial"/>
          <w:i/>
          <w:sz w:val="24"/>
          <w:szCs w:val="24"/>
          <w:lang w:eastAsia="ru-RU"/>
        </w:rPr>
        <w:t xml:space="preserve">Будут </w:t>
      </w:r>
      <w:r w:rsidR="00BF6102" w:rsidRPr="003E738C">
        <w:rPr>
          <w:rFonts w:ascii="Arial" w:hAnsi="Arial" w:cs="Arial"/>
          <w:i/>
          <w:sz w:val="24"/>
          <w:szCs w:val="24"/>
          <w:lang w:eastAsia="ru-RU"/>
        </w:rPr>
        <w:t xml:space="preserve">уметь </w:t>
      </w:r>
    </w:p>
    <w:p w:rsidR="00BF6102" w:rsidRPr="003E738C" w:rsidRDefault="00BF6102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выполнять строевые </w:t>
      </w:r>
      <w:r w:rsidR="00694D37">
        <w:rPr>
          <w:rFonts w:ascii="Arial" w:hAnsi="Arial" w:cs="Arial"/>
          <w:sz w:val="24"/>
          <w:szCs w:val="24"/>
          <w:lang w:eastAsia="ru-RU"/>
        </w:rPr>
        <w:t>приемы</w:t>
      </w:r>
      <w:r w:rsidRPr="003E738C">
        <w:rPr>
          <w:rFonts w:ascii="Arial" w:hAnsi="Arial" w:cs="Arial"/>
          <w:sz w:val="24"/>
          <w:szCs w:val="24"/>
          <w:lang w:eastAsia="ru-RU"/>
        </w:rPr>
        <w:t>;</w:t>
      </w:r>
    </w:p>
    <w:p w:rsidR="00BF6102" w:rsidRPr="003E738C" w:rsidRDefault="00BF6102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>выполнять неполную разборку</w:t>
      </w:r>
      <w:r w:rsidR="000E6D07">
        <w:rPr>
          <w:rFonts w:ascii="Arial" w:hAnsi="Arial" w:cs="Arial"/>
          <w:sz w:val="24"/>
          <w:szCs w:val="24"/>
          <w:lang w:eastAsia="ru-RU"/>
        </w:rPr>
        <w:t xml:space="preserve"> АК и </w:t>
      </w:r>
      <w:r w:rsidRPr="003E738C">
        <w:rPr>
          <w:rFonts w:ascii="Arial" w:hAnsi="Arial" w:cs="Arial"/>
          <w:sz w:val="24"/>
          <w:szCs w:val="24"/>
          <w:lang w:eastAsia="ru-RU"/>
        </w:rPr>
        <w:t xml:space="preserve">сборку </w:t>
      </w:r>
      <w:r w:rsidR="000E6D07">
        <w:rPr>
          <w:rFonts w:ascii="Arial" w:hAnsi="Arial" w:cs="Arial"/>
          <w:sz w:val="24"/>
          <w:szCs w:val="24"/>
          <w:lang w:eastAsia="ru-RU"/>
        </w:rPr>
        <w:t>после неполной разборки</w:t>
      </w:r>
      <w:r w:rsidRPr="003E738C">
        <w:rPr>
          <w:rFonts w:ascii="Arial" w:hAnsi="Arial" w:cs="Arial"/>
          <w:sz w:val="24"/>
          <w:szCs w:val="24"/>
          <w:lang w:eastAsia="ru-RU"/>
        </w:rPr>
        <w:t>;</w:t>
      </w:r>
    </w:p>
    <w:p w:rsidR="00BF6102" w:rsidRPr="003E738C" w:rsidRDefault="00BF6102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 xml:space="preserve">стрелять из </w:t>
      </w:r>
      <w:r w:rsidR="003E738C" w:rsidRPr="003E738C">
        <w:rPr>
          <w:rFonts w:ascii="Arial" w:hAnsi="Arial" w:cs="Arial"/>
          <w:sz w:val="24"/>
          <w:szCs w:val="24"/>
          <w:lang w:eastAsia="ru-RU"/>
        </w:rPr>
        <w:t>АК</w:t>
      </w:r>
      <w:r w:rsidR="004E69F3">
        <w:rPr>
          <w:rFonts w:ascii="Arial" w:hAnsi="Arial" w:cs="Arial"/>
          <w:sz w:val="24"/>
          <w:szCs w:val="24"/>
          <w:lang w:eastAsia="ru-RU"/>
        </w:rPr>
        <w:t xml:space="preserve"> и пневматической винтовки</w:t>
      </w:r>
      <w:r w:rsidRPr="003E738C">
        <w:rPr>
          <w:rFonts w:ascii="Arial" w:hAnsi="Arial" w:cs="Arial"/>
          <w:sz w:val="24"/>
          <w:szCs w:val="24"/>
          <w:lang w:eastAsia="ru-RU"/>
        </w:rPr>
        <w:t>;</w:t>
      </w:r>
    </w:p>
    <w:p w:rsidR="00BF6102" w:rsidRPr="003E738C" w:rsidRDefault="00BF6102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>ориентироваться на местности при помощи карты и компаса;</w:t>
      </w:r>
    </w:p>
    <w:p w:rsidR="00BF6102" w:rsidRPr="003E738C" w:rsidRDefault="00BF6102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E738C">
        <w:rPr>
          <w:rFonts w:ascii="Arial" w:hAnsi="Arial" w:cs="Arial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BF6102" w:rsidRDefault="00023718" w:rsidP="007674D3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оказыва</w:t>
      </w:r>
      <w:r w:rsidR="00BF6102" w:rsidRPr="003E738C">
        <w:rPr>
          <w:rFonts w:ascii="Arial" w:hAnsi="Arial" w:cs="Arial"/>
          <w:sz w:val="24"/>
          <w:szCs w:val="24"/>
          <w:lang w:eastAsia="ru-RU"/>
        </w:rPr>
        <w:t>ть первую помощь (самопомощь).</w:t>
      </w:r>
    </w:p>
    <w:p w:rsidR="003E738C" w:rsidRDefault="003E738C" w:rsidP="003E738C">
      <w:pPr>
        <w:pStyle w:val="ab"/>
        <w:tabs>
          <w:tab w:val="left" w:pos="142"/>
        </w:tabs>
        <w:spacing w:after="0" w:line="276" w:lineRule="auto"/>
        <w:ind w:left="0"/>
        <w:jc w:val="center"/>
        <w:rPr>
          <w:rFonts w:ascii="Arial" w:hAnsi="Arial" w:cs="Arial"/>
          <w:i/>
          <w:color w:val="7030A0"/>
          <w:sz w:val="24"/>
          <w:szCs w:val="24"/>
          <w:lang w:eastAsia="ru-RU"/>
        </w:rPr>
      </w:pPr>
    </w:p>
    <w:p w:rsidR="003E738C" w:rsidRPr="00A2606D" w:rsidRDefault="003E738C" w:rsidP="00A2606D">
      <w:pPr>
        <w:pStyle w:val="ab"/>
        <w:tabs>
          <w:tab w:val="left" w:pos="142"/>
        </w:tabs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A2606D">
        <w:rPr>
          <w:rFonts w:ascii="Arial" w:hAnsi="Arial" w:cs="Arial"/>
          <w:i/>
          <w:sz w:val="24"/>
          <w:szCs w:val="24"/>
          <w:lang w:eastAsia="ru-RU"/>
        </w:rPr>
        <w:t>Метапредметные результаты</w:t>
      </w:r>
    </w:p>
    <w:p w:rsidR="003E738C" w:rsidRPr="00A2606D" w:rsidRDefault="003E738C" w:rsidP="007674D3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умение самостоятельно определять цели учебной и практической деятельности, составлять планы деятельности, использовать все возможные ресурсы для достижения поставленных целей и решения учебных задач</w:t>
      </w:r>
      <w:r w:rsidRPr="00A2606D">
        <w:rPr>
          <w:rFonts w:ascii="Arial" w:hAnsi="Arial" w:cs="Arial"/>
          <w:i/>
          <w:sz w:val="24"/>
          <w:szCs w:val="24"/>
          <w:lang w:eastAsia="ru-RU"/>
        </w:rPr>
        <w:t>;</w:t>
      </w:r>
    </w:p>
    <w:p w:rsidR="003E738C" w:rsidRPr="00A2606D" w:rsidRDefault="003E738C" w:rsidP="007674D3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умение продуктивно общаться и взаимодействовать в процессе учебной деятельности, учитывать позиции других участников, эффективно решать конфликты;</w:t>
      </w:r>
    </w:p>
    <w:p w:rsidR="003E738C" w:rsidRPr="00A2606D" w:rsidRDefault="003E738C" w:rsidP="007674D3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умение ориентироваться в различных источниках информации, критически оценивать и интерпретировать информацию, получаемую из разных источников;</w:t>
      </w:r>
    </w:p>
    <w:p w:rsidR="003E738C" w:rsidRPr="00A2606D" w:rsidRDefault="003E738C" w:rsidP="007674D3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BF6102" w:rsidRPr="00056615" w:rsidRDefault="00BF6102" w:rsidP="003E738C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7030A0"/>
          <w:sz w:val="24"/>
          <w:szCs w:val="24"/>
          <w:lang w:eastAsia="ru-RU"/>
        </w:rPr>
      </w:pPr>
    </w:p>
    <w:p w:rsidR="0027374A" w:rsidRPr="00A2606D" w:rsidRDefault="0027374A" w:rsidP="00A2606D">
      <w:pPr>
        <w:pStyle w:val="ab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A2606D">
        <w:rPr>
          <w:rFonts w:ascii="Arial" w:hAnsi="Arial" w:cs="Arial"/>
          <w:i/>
          <w:sz w:val="24"/>
          <w:szCs w:val="24"/>
        </w:rPr>
        <w:t>Личностные результаты</w:t>
      </w:r>
    </w:p>
    <w:p w:rsidR="0027374A" w:rsidRPr="00A2606D" w:rsidRDefault="0027374A" w:rsidP="007674D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осознание российской гражданской идентичности, ответственности перед Родиной, гордость за свой народ</w:t>
      </w:r>
      <w:r w:rsidR="003E738C" w:rsidRPr="00A2606D">
        <w:rPr>
          <w:rFonts w:ascii="Arial" w:hAnsi="Arial" w:cs="Arial"/>
          <w:sz w:val="24"/>
          <w:szCs w:val="24"/>
          <w:lang w:eastAsia="ru-RU"/>
        </w:rPr>
        <w:t xml:space="preserve"> и ее </w:t>
      </w:r>
      <w:r w:rsidR="00694D37">
        <w:rPr>
          <w:rFonts w:ascii="Arial" w:hAnsi="Arial" w:cs="Arial"/>
          <w:sz w:val="24"/>
          <w:szCs w:val="24"/>
          <w:lang w:eastAsia="ru-RU"/>
        </w:rPr>
        <w:t>В</w:t>
      </w:r>
      <w:r w:rsidR="003E738C" w:rsidRPr="00A2606D">
        <w:rPr>
          <w:rFonts w:ascii="Arial" w:hAnsi="Arial" w:cs="Arial"/>
          <w:sz w:val="24"/>
          <w:szCs w:val="24"/>
          <w:lang w:eastAsia="ru-RU"/>
        </w:rPr>
        <w:t xml:space="preserve">ооруженные </w:t>
      </w:r>
      <w:r w:rsidR="00694D37">
        <w:rPr>
          <w:rFonts w:ascii="Arial" w:hAnsi="Arial" w:cs="Arial"/>
          <w:sz w:val="24"/>
          <w:szCs w:val="24"/>
          <w:lang w:eastAsia="ru-RU"/>
        </w:rPr>
        <w:t>С</w:t>
      </w:r>
      <w:r w:rsidR="003E738C" w:rsidRPr="00A2606D">
        <w:rPr>
          <w:rFonts w:ascii="Arial" w:hAnsi="Arial" w:cs="Arial"/>
          <w:sz w:val="24"/>
          <w:szCs w:val="24"/>
          <w:lang w:eastAsia="ru-RU"/>
        </w:rPr>
        <w:t>илы</w:t>
      </w:r>
      <w:r w:rsidRPr="00A2606D">
        <w:rPr>
          <w:rFonts w:ascii="Arial" w:hAnsi="Arial" w:cs="Arial"/>
          <w:sz w:val="24"/>
          <w:szCs w:val="24"/>
          <w:lang w:eastAsia="ru-RU"/>
        </w:rPr>
        <w:t>,</w:t>
      </w:r>
      <w:r w:rsidRPr="00A2606D"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готовность защищать свою страну;</w:t>
      </w:r>
    </w:p>
    <w:p w:rsidR="0027374A" w:rsidRPr="00A2606D" w:rsidRDefault="0027374A" w:rsidP="007674D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сформированность гражданской позиции будущего защитника Отечества, осознанно принимающего традиционные национальные и общечеловеческие ценности;</w:t>
      </w:r>
    </w:p>
    <w:p w:rsidR="0027374A" w:rsidRPr="00A2606D" w:rsidRDefault="0027374A" w:rsidP="007674D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национализма;</w:t>
      </w:r>
    </w:p>
    <w:p w:rsidR="0027374A" w:rsidRPr="00A2606D" w:rsidRDefault="0027374A" w:rsidP="007674D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 ответственной деятельности на службе Отечеству;</w:t>
      </w:r>
    </w:p>
    <w:p w:rsidR="0027374A" w:rsidRPr="00A2606D" w:rsidRDefault="0027374A" w:rsidP="007674D3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lastRenderedPageBreak/>
        <w:t>принятие и реализация ценностей здорового и безопасного образа жизни, ответственного отношения к своему физическому и психологическому здоровью, умение оказывать первую медицинскую помощь в условиях боевых действий и чрезвычайных ситуаций</w:t>
      </w:r>
      <w:r w:rsidR="00A2606D">
        <w:rPr>
          <w:rFonts w:ascii="Arial" w:hAnsi="Arial" w:cs="Arial"/>
          <w:sz w:val="24"/>
          <w:szCs w:val="24"/>
          <w:lang w:eastAsia="ru-RU"/>
        </w:rPr>
        <w:t>.</w:t>
      </w:r>
    </w:p>
    <w:p w:rsidR="004172C1" w:rsidRDefault="004172C1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A2606D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606D">
        <w:rPr>
          <w:rFonts w:ascii="Arial" w:hAnsi="Arial" w:cs="Arial"/>
          <w:b/>
          <w:sz w:val="24"/>
          <w:szCs w:val="24"/>
          <w:lang w:eastAsia="ru-RU"/>
        </w:rPr>
        <w:t>1.3. Рабочая программа</w:t>
      </w:r>
    </w:p>
    <w:p w:rsidR="00B928F3" w:rsidRPr="00A2606D" w:rsidRDefault="00B928F3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A2606D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606D">
        <w:rPr>
          <w:rFonts w:ascii="Arial" w:hAnsi="Arial" w:cs="Arial"/>
          <w:b/>
          <w:sz w:val="24"/>
          <w:szCs w:val="24"/>
          <w:lang w:eastAsia="ru-RU"/>
        </w:rPr>
        <w:t>Учебный план</w:t>
      </w:r>
    </w:p>
    <w:p w:rsidR="00B928F3" w:rsidRPr="00A2606D" w:rsidRDefault="00B928F3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8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3905"/>
        <w:gridCol w:w="992"/>
        <w:gridCol w:w="992"/>
        <w:gridCol w:w="1083"/>
        <w:gridCol w:w="2461"/>
      </w:tblGrid>
      <w:tr w:rsidR="00A2606D" w:rsidRPr="00056615" w:rsidTr="00B928F3">
        <w:trPr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A2606D" w:rsidRPr="00B928F3" w:rsidRDefault="00A2606D" w:rsidP="00A260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Название модуля,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ind w:left="-30" w:firstLine="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Практика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A2606D" w:rsidP="00A260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bCs/>
                <w:sz w:val="24"/>
                <w:szCs w:val="24"/>
              </w:rPr>
              <w:t>Формы контроля</w:t>
            </w:r>
            <w:r w:rsidR="002B13AA" w:rsidRPr="00B928F3">
              <w:rPr>
                <w:rFonts w:ascii="Arial" w:hAnsi="Arial" w:cs="Arial"/>
                <w:bCs/>
                <w:sz w:val="24"/>
                <w:szCs w:val="24"/>
              </w:rPr>
              <w:t>/ промежуточной аттестации</w:t>
            </w:r>
          </w:p>
        </w:tc>
      </w:tr>
      <w:tr w:rsidR="00A2606D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B1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E16B14" w:rsidP="00A2606D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606D"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Оборона государства – система мер по защите целостности и неприкосновенности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606D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B928F3" w:rsidRDefault="00B928F3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Опорный конспект, </w:t>
            </w:r>
            <w:r w:rsidRPr="00B928F3">
              <w:rPr>
                <w:rFonts w:ascii="Arial" w:hAnsi="Arial" w:cs="Arial"/>
                <w:bCs/>
                <w:sz w:val="24"/>
                <w:szCs w:val="24"/>
              </w:rPr>
              <w:t>викторина</w:t>
            </w:r>
          </w:p>
        </w:tc>
      </w:tr>
      <w:tr w:rsidR="00A2606D" w:rsidRPr="00056615" w:rsidTr="00B928F3">
        <w:trPr>
          <w:trHeight w:val="3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Структура ВС РФ</w:t>
            </w:r>
            <w:r w:rsidR="00694D37">
              <w:rPr>
                <w:rFonts w:ascii="Arial" w:hAnsi="Arial" w:cs="Arial"/>
                <w:bCs/>
                <w:sz w:val="24"/>
                <w:szCs w:val="24"/>
              </w:rPr>
              <w:t>, состав подразделений и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6D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 xml:space="preserve"> Общевоинские уставы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6419F0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Опорный конспект</w:t>
            </w:r>
          </w:p>
        </w:tc>
      </w:tr>
      <w:tr w:rsidR="00A2606D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13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6D" w:rsidRPr="00A2606D" w:rsidRDefault="00A2606D" w:rsidP="00A2606D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E16B14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B1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CF2D97" w:rsidRDefault="00B261FE" w:rsidP="00CF2D9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Строй. </w:t>
            </w:r>
            <w:r w:rsidR="00CF2D97" w:rsidRPr="00CF2D97">
              <w:rPr>
                <w:rFonts w:ascii="Arial" w:hAnsi="Arial" w:cs="Arial"/>
                <w:bCs/>
                <w:sz w:val="24"/>
                <w:szCs w:val="24"/>
              </w:rPr>
              <w:t>Строевые приемы</w:t>
            </w:r>
            <w:r w:rsidR="00694D37">
              <w:rPr>
                <w:rFonts w:ascii="Arial" w:hAnsi="Arial" w:cs="Arial"/>
                <w:bCs/>
                <w:sz w:val="24"/>
                <w:szCs w:val="24"/>
              </w:rPr>
              <w:t xml:space="preserve"> и движение </w:t>
            </w:r>
            <w:r w:rsidR="00CF7470">
              <w:rPr>
                <w:rFonts w:ascii="Arial" w:hAnsi="Arial" w:cs="Arial"/>
                <w:bCs/>
                <w:sz w:val="24"/>
                <w:szCs w:val="24"/>
              </w:rPr>
              <w:t>без оружия и с оружием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CF2D97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CF2D97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CF2D97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B928F3" w:rsidRDefault="00B928F3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 xml:space="preserve">Материальная часть </w:t>
            </w:r>
            <w:r>
              <w:rPr>
                <w:rFonts w:ascii="Arial" w:hAnsi="Arial" w:cs="Arial"/>
                <w:sz w:val="24"/>
                <w:szCs w:val="24"/>
              </w:rPr>
              <w:t>автомата Калашникова (АК)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 xml:space="preserve">Правила и способы стрельбы из </w:t>
            </w:r>
            <w:r>
              <w:rPr>
                <w:rFonts w:ascii="Arial" w:hAnsi="Arial" w:cs="Arial"/>
                <w:sz w:val="24"/>
                <w:szCs w:val="24"/>
              </w:rPr>
              <w:t>АК-74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B928F3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Пневматическ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A2606D">
              <w:rPr>
                <w:rFonts w:ascii="Arial" w:hAnsi="Arial" w:cs="Arial"/>
                <w:sz w:val="24"/>
                <w:szCs w:val="24"/>
              </w:rPr>
              <w:t xml:space="preserve"> винтовка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B928F3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CF2D97" w:rsidRPr="00056615" w:rsidTr="00B928F3">
        <w:trPr>
          <w:trHeight w:val="3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 xml:space="preserve">3.4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7470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Тактико-технические характеристики стрелкового оружия армий вероятного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F05845" w:rsidRDefault="00CF7470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845">
              <w:rPr>
                <w:rFonts w:ascii="Arial" w:hAnsi="Arial" w:cs="Arial"/>
                <w:b/>
                <w:bCs/>
                <w:sz w:val="24"/>
                <w:szCs w:val="24"/>
              </w:rPr>
              <w:t>Тактико-специальная</w:t>
            </w:r>
            <w:r w:rsidR="00CF2D97" w:rsidRPr="00F05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EA411B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EA411B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Современный бой. Боевое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6419F0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Опорный конспект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Инженерное оборудование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Hlk117171059"/>
            <w:r w:rsidRPr="00A2606D">
              <w:rPr>
                <w:rFonts w:ascii="Arial" w:hAnsi="Arial" w:cs="Arial"/>
                <w:sz w:val="24"/>
                <w:szCs w:val="24"/>
              </w:rPr>
              <w:t xml:space="preserve">Применение беспилотных летальных аппаратов </w:t>
            </w:r>
            <w:r w:rsidR="008A4330">
              <w:rPr>
                <w:rFonts w:ascii="Arial" w:hAnsi="Arial" w:cs="Arial"/>
                <w:sz w:val="24"/>
                <w:szCs w:val="24"/>
              </w:rPr>
              <w:t xml:space="preserve">(БПЛА) </w:t>
            </w:r>
            <w:r w:rsidRPr="00A2606D">
              <w:rPr>
                <w:rFonts w:ascii="Arial" w:hAnsi="Arial" w:cs="Arial"/>
                <w:sz w:val="24"/>
                <w:szCs w:val="24"/>
              </w:rPr>
              <w:t xml:space="preserve">для разведки местности 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B928F3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B928F3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7386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Безопасность и защита человека в чрезвычайных </w:t>
            </w:r>
            <w:r w:rsidRPr="00E7386C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ситуациях</w:t>
            </w:r>
            <w:r w:rsidRPr="00E7386C">
              <w:rPr>
                <w:rFonts w:ascii="Arial" w:hAnsi="Arial" w:cs="Arial"/>
                <w:b/>
                <w:sz w:val="24"/>
                <w:szCs w:val="24"/>
              </w:rPr>
              <w:t xml:space="preserve"> мирного и военного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811006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811006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 xml:space="preserve">5.1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B928F3" w:rsidRDefault="00B928F3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928F3">
              <w:rPr>
                <w:rFonts w:ascii="Arial" w:hAnsi="Arial" w:cs="Arial"/>
                <w:sz w:val="24"/>
                <w:szCs w:val="24"/>
                <w:lang w:eastAsia="ru-RU"/>
              </w:rPr>
              <w:t>Основы выживания в природной среде. 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B928F3" w:rsidRDefault="00B928F3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0C099A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 xml:space="preserve">Основы </w:t>
            </w:r>
            <w:r w:rsidR="00CF7470">
              <w:rPr>
                <w:rFonts w:ascii="Arial" w:hAnsi="Arial" w:cs="Arial"/>
                <w:sz w:val="24"/>
                <w:szCs w:val="24"/>
              </w:rPr>
              <w:t>военно-</w:t>
            </w:r>
            <w:r w:rsidRPr="00A2606D">
              <w:rPr>
                <w:rFonts w:ascii="Arial" w:hAnsi="Arial" w:cs="Arial"/>
                <w:sz w:val="24"/>
                <w:szCs w:val="24"/>
              </w:rPr>
              <w:t>медицин</w:t>
            </w:r>
            <w:r w:rsidR="00CF7470">
              <w:rPr>
                <w:rFonts w:ascii="Arial" w:hAnsi="Arial" w:cs="Arial"/>
                <w:sz w:val="24"/>
                <w:szCs w:val="24"/>
              </w:rPr>
              <w:t xml:space="preserve">ской </w:t>
            </w:r>
            <w:r w:rsidR="000C099A">
              <w:rPr>
                <w:rFonts w:ascii="Arial" w:hAnsi="Arial" w:cs="Arial"/>
                <w:sz w:val="24"/>
                <w:szCs w:val="24"/>
              </w:rPr>
              <w:t xml:space="preserve">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B928F3" w:rsidRDefault="00B928F3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заданий (кейсов)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B928F3" w:rsidRDefault="00B928F3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CF2D97" w:rsidRPr="00056615" w:rsidTr="00B928F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3AA">
              <w:rPr>
                <w:rFonts w:ascii="Arial" w:hAnsi="Arial" w:cs="Arial"/>
                <w:sz w:val="24"/>
                <w:szCs w:val="24"/>
              </w:rPr>
              <w:t>Военизированная эстафета / военно-тактическая игра</w:t>
            </w:r>
          </w:p>
        </w:tc>
      </w:tr>
      <w:tr w:rsidR="00CF2D97" w:rsidRPr="00056615" w:rsidTr="00B928F3"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06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7" w:rsidRPr="00A2606D" w:rsidRDefault="00CF2D97" w:rsidP="00CF2D97">
            <w:pPr>
              <w:pStyle w:val="af7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D3832" w:rsidRDefault="008D3832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Pr="00A2606D" w:rsidRDefault="00A2606D" w:rsidP="00A260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606D">
        <w:rPr>
          <w:rFonts w:ascii="Arial" w:hAnsi="Arial" w:cs="Arial"/>
          <w:b/>
          <w:sz w:val="24"/>
          <w:szCs w:val="24"/>
          <w:lang w:eastAsia="ru-RU"/>
        </w:rPr>
        <w:t>Содержание</w:t>
      </w:r>
      <w:r w:rsidR="008D3832">
        <w:rPr>
          <w:rFonts w:ascii="Arial" w:hAnsi="Arial" w:cs="Arial"/>
          <w:b/>
          <w:sz w:val="24"/>
          <w:szCs w:val="24"/>
          <w:lang w:eastAsia="ru-RU"/>
        </w:rPr>
        <w:t xml:space="preserve"> программы</w:t>
      </w:r>
    </w:p>
    <w:p w:rsidR="00E16B14" w:rsidRDefault="00E16B14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2B13AA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Модуль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1.</w:t>
      </w:r>
      <w:r w:rsidR="00A2606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Оборона государства – система мер по защите целостности и неприкосновенности страны (4 часа</w:t>
      </w:r>
      <w:r>
        <w:rPr>
          <w:rFonts w:ascii="Arial" w:hAnsi="Arial" w:cs="Arial"/>
          <w:b/>
          <w:sz w:val="24"/>
          <w:szCs w:val="24"/>
          <w:lang w:eastAsia="ru-RU"/>
        </w:rPr>
        <w:t>: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4 часа -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теория)</w:t>
      </w:r>
      <w:r w:rsidR="00A2606D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16B14" w:rsidRPr="00A2606D" w:rsidRDefault="00E16B14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2B13AA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Тема.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Вводное занятие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(1 час: 1 час – теория)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.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16B14">
        <w:rPr>
          <w:rFonts w:ascii="Arial" w:hAnsi="Arial" w:cs="Arial"/>
          <w:b/>
          <w:sz w:val="24"/>
          <w:szCs w:val="24"/>
          <w:lang w:eastAsia="ru-RU"/>
        </w:rPr>
        <w:t>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Защита Отечества - долг и обязанность гражданина Российской Федерации. Патриотизм и верность воинскому долгу – главные качества Защитника Отечества</w:t>
      </w:r>
      <w:r w:rsidRPr="00A2606D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Победы российских (русских, советских) войск, сыгравшие решающую роль в истории </w:t>
      </w:r>
      <w:r w:rsidRPr="002B13AA">
        <w:rPr>
          <w:rFonts w:ascii="Arial" w:hAnsi="Arial" w:cs="Arial"/>
          <w:sz w:val="24"/>
          <w:szCs w:val="24"/>
          <w:lang w:eastAsia="ru-RU"/>
        </w:rPr>
        <w:t>России</w:t>
      </w:r>
      <w:r w:rsidR="002B13AA" w:rsidRPr="002B13AA">
        <w:rPr>
          <w:rFonts w:ascii="Arial" w:hAnsi="Arial" w:cs="Arial"/>
          <w:sz w:val="24"/>
          <w:szCs w:val="24"/>
          <w:lang w:eastAsia="ru-RU"/>
        </w:rPr>
        <w:t>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2B13AA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CF7470" w:rsidRPr="00CF7470">
        <w:rPr>
          <w:rFonts w:ascii="Arial" w:hAnsi="Arial" w:cs="Arial"/>
          <w:b/>
          <w:bCs/>
          <w:i/>
          <w:sz w:val="24"/>
          <w:szCs w:val="24"/>
        </w:rPr>
        <w:t>Структура ВС РФ, состав подразделений и частей</w:t>
      </w:r>
      <w:r w:rsidR="00CF7470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>(2 часа: 2 часа – теория)</w:t>
      </w:r>
      <w:r w:rsidR="009327C0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B13AA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16B14">
        <w:rPr>
          <w:rFonts w:ascii="Arial" w:hAnsi="Arial" w:cs="Arial"/>
          <w:b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Виды и рода </w:t>
      </w:r>
      <w:r w:rsidR="00CF7470">
        <w:rPr>
          <w:rFonts w:ascii="Arial" w:hAnsi="Arial" w:cs="Arial"/>
          <w:sz w:val="24"/>
          <w:szCs w:val="24"/>
          <w:lang w:eastAsia="ru-RU"/>
        </w:rPr>
        <w:t>ВС РФ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. Воинские </w:t>
      </w:r>
      <w:r w:rsidR="00CF7470">
        <w:rPr>
          <w:rFonts w:ascii="Arial" w:hAnsi="Arial" w:cs="Arial"/>
          <w:sz w:val="24"/>
          <w:szCs w:val="24"/>
          <w:lang w:eastAsia="ru-RU"/>
        </w:rPr>
        <w:t>подразделения и части</w:t>
      </w:r>
      <w:r w:rsidR="00E16B14">
        <w:rPr>
          <w:rFonts w:ascii="Arial" w:hAnsi="Arial" w:cs="Arial"/>
          <w:sz w:val="24"/>
          <w:szCs w:val="24"/>
          <w:lang w:eastAsia="ru-RU"/>
        </w:rPr>
        <w:t>: о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тделение, взвод, рота, батальон, </w:t>
      </w:r>
      <w:r w:rsidR="00CF7470">
        <w:rPr>
          <w:rFonts w:ascii="Arial" w:hAnsi="Arial" w:cs="Arial"/>
          <w:sz w:val="24"/>
          <w:szCs w:val="24"/>
          <w:lang w:eastAsia="ru-RU"/>
        </w:rPr>
        <w:t>полк</w:t>
      </w:r>
      <w:r w:rsidRPr="00A2606D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Воинские звания в сухопутных войсках и ВМФ</w:t>
      </w:r>
      <w:r w:rsidR="00E16B14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E16B14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Общевоинские уставы ВС РФ </w:t>
      </w:r>
      <w:r>
        <w:rPr>
          <w:rFonts w:ascii="Arial" w:hAnsi="Arial" w:cs="Arial"/>
          <w:b/>
          <w:i/>
          <w:sz w:val="24"/>
          <w:szCs w:val="24"/>
          <w:lang w:eastAsia="ru-RU"/>
        </w:rPr>
        <w:t>(1 час: 1 час – теория)</w:t>
      </w:r>
      <w:r w:rsidRPr="00A2606D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6B14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16B14">
        <w:rPr>
          <w:rFonts w:ascii="Arial" w:hAnsi="Arial" w:cs="Arial"/>
          <w:sz w:val="24"/>
          <w:szCs w:val="24"/>
          <w:lang w:eastAsia="ru-RU"/>
        </w:rPr>
        <w:t>.</w:t>
      </w:r>
      <w:r w:rsidRPr="00E16B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Устав внутренней службы ВС</w:t>
      </w:r>
      <w:r w:rsidR="00E16B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РФ, Дисциплинарный Устав В</w:t>
      </w:r>
      <w:r w:rsidR="00E16B14">
        <w:rPr>
          <w:rFonts w:ascii="Arial" w:hAnsi="Arial" w:cs="Arial"/>
          <w:sz w:val="24"/>
          <w:szCs w:val="24"/>
          <w:lang w:eastAsia="ru-RU"/>
        </w:rPr>
        <w:t>С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РФ, Строевой Устав </w:t>
      </w:r>
      <w:r w:rsidR="00E16B14" w:rsidRPr="00A2606D">
        <w:rPr>
          <w:rFonts w:ascii="Arial" w:hAnsi="Arial" w:cs="Arial"/>
          <w:sz w:val="24"/>
          <w:szCs w:val="24"/>
          <w:lang w:eastAsia="ru-RU"/>
        </w:rPr>
        <w:t>В</w:t>
      </w:r>
      <w:r w:rsidR="00E16B14">
        <w:rPr>
          <w:rFonts w:ascii="Arial" w:hAnsi="Arial" w:cs="Arial"/>
          <w:sz w:val="24"/>
          <w:szCs w:val="24"/>
          <w:lang w:eastAsia="ru-RU"/>
        </w:rPr>
        <w:t>С</w:t>
      </w:r>
      <w:r w:rsidR="00E16B14" w:rsidRPr="00A2606D">
        <w:rPr>
          <w:rFonts w:ascii="Arial" w:hAnsi="Arial" w:cs="Arial"/>
          <w:sz w:val="24"/>
          <w:szCs w:val="24"/>
          <w:lang w:eastAsia="ru-RU"/>
        </w:rPr>
        <w:t xml:space="preserve"> РФ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F7470">
        <w:rPr>
          <w:rFonts w:ascii="Arial" w:hAnsi="Arial" w:cs="Arial"/>
          <w:sz w:val="24"/>
          <w:szCs w:val="24"/>
          <w:lang w:eastAsia="ru-RU"/>
        </w:rPr>
        <w:t xml:space="preserve">Устав гарнизонной и караульной службы, </w:t>
      </w:r>
      <w:r w:rsidRPr="00A2606D">
        <w:rPr>
          <w:rFonts w:ascii="Arial" w:hAnsi="Arial" w:cs="Arial"/>
          <w:sz w:val="24"/>
          <w:szCs w:val="24"/>
          <w:lang w:eastAsia="ru-RU"/>
        </w:rPr>
        <w:t>их пред</w:t>
      </w:r>
      <w:r w:rsidR="00E16B14">
        <w:rPr>
          <w:rFonts w:ascii="Arial" w:hAnsi="Arial" w:cs="Arial"/>
          <w:sz w:val="24"/>
          <w:szCs w:val="24"/>
          <w:lang w:eastAsia="ru-RU"/>
        </w:rPr>
        <w:t>назначение и основные положения.</w:t>
      </w:r>
    </w:p>
    <w:p w:rsidR="00A2606D" w:rsidRDefault="00A2606D" w:rsidP="00A2606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Pr="00A2606D" w:rsidRDefault="00E16B14" w:rsidP="00A2606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Модуль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2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 xml:space="preserve"> Строевая подготовка</w:t>
      </w:r>
      <w:r w:rsidR="00A2606D"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(4 часа: 1 час – теория, 3 часа – практика)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CF2D97" w:rsidRDefault="00CF2D97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CF2D97" w:rsidRPr="00CF2D97" w:rsidRDefault="00CF2D97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Тема. </w:t>
      </w:r>
      <w:r w:rsidR="00D81015" w:rsidRPr="00D81015">
        <w:rPr>
          <w:rFonts w:ascii="Arial" w:hAnsi="Arial" w:cs="Arial"/>
          <w:b/>
          <w:bCs/>
          <w:i/>
          <w:sz w:val="24"/>
          <w:szCs w:val="24"/>
        </w:rPr>
        <w:t>Строй. Строевые приемы и движение без оружия и с оружием</w:t>
      </w:r>
      <w:r w:rsidR="00D81015" w:rsidRPr="00CF2D97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CF2D97">
        <w:rPr>
          <w:rFonts w:ascii="Arial" w:hAnsi="Arial" w:cs="Arial"/>
          <w:b/>
          <w:i/>
          <w:sz w:val="24"/>
          <w:szCs w:val="24"/>
          <w:lang w:eastAsia="ru-RU"/>
        </w:rPr>
        <w:t>(4 часа: 1 час – теория, 3 часа – практика)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6B14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16B14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Строй, основные виды строя. Обязанности солдата перед построением и в строю</w:t>
      </w:r>
      <w:r w:rsidR="00E16B14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Строевые приемы и движение без оружия и с оружием. </w:t>
      </w:r>
      <w:r w:rsidR="00CF7470">
        <w:rPr>
          <w:rFonts w:ascii="Arial" w:hAnsi="Arial" w:cs="Arial"/>
          <w:sz w:val="24"/>
          <w:szCs w:val="24"/>
          <w:lang w:eastAsia="ru-RU"/>
        </w:rPr>
        <w:t>Строи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подразделений при действиях в пешем порядке и на </w:t>
      </w:r>
      <w:r w:rsidR="00CF7470">
        <w:rPr>
          <w:rFonts w:ascii="Arial" w:hAnsi="Arial" w:cs="Arial"/>
          <w:sz w:val="24"/>
          <w:szCs w:val="24"/>
          <w:lang w:eastAsia="ru-RU"/>
        </w:rPr>
        <w:t>машинах</w:t>
      </w:r>
      <w:r w:rsidRPr="00A2606D">
        <w:rPr>
          <w:rFonts w:ascii="Arial" w:hAnsi="Arial" w:cs="Arial"/>
          <w:sz w:val="24"/>
          <w:szCs w:val="24"/>
          <w:lang w:eastAsia="ru-RU"/>
        </w:rPr>
        <w:t>.</w:t>
      </w:r>
    </w:p>
    <w:p w:rsidR="00E16B14" w:rsidRDefault="00A2606D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16B14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E16B14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Выполнение строевых приемов без оружия и с оружием</w:t>
      </w:r>
      <w:r w:rsidR="00CF7470">
        <w:rPr>
          <w:rFonts w:ascii="Arial" w:hAnsi="Arial" w:cs="Arial"/>
          <w:sz w:val="24"/>
          <w:szCs w:val="24"/>
          <w:lang w:eastAsia="ru-RU"/>
        </w:rPr>
        <w:t>.</w:t>
      </w:r>
    </w:p>
    <w:p w:rsidR="00CF7470" w:rsidRDefault="00CF7470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E16B14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Модуль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3.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Огневая подготовка (12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часов</w:t>
      </w:r>
      <w:r>
        <w:rPr>
          <w:rFonts w:ascii="Arial" w:hAnsi="Arial" w:cs="Arial"/>
          <w:b/>
          <w:sz w:val="24"/>
          <w:szCs w:val="24"/>
          <w:lang w:eastAsia="ru-RU"/>
        </w:rPr>
        <w:t>: 5 часов – теория, 7 часов - практика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)</w:t>
      </w:r>
      <w:r w:rsidR="00CF2D97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CF2D97" w:rsidRPr="00A2606D" w:rsidRDefault="00CF2D97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Pr="00A2606D" w:rsidRDefault="00E16B14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Материальная часть автомата Калашникова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(АК)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(3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час</w:t>
      </w:r>
      <w:r>
        <w:rPr>
          <w:rFonts w:ascii="Arial" w:hAnsi="Arial" w:cs="Arial"/>
          <w:b/>
          <w:i/>
          <w:sz w:val="24"/>
          <w:szCs w:val="24"/>
          <w:lang w:eastAsia="ru-RU"/>
        </w:rPr>
        <w:t>а:</w:t>
      </w:r>
      <w:r w:rsidR="00CF2D97">
        <w:rPr>
          <w:rFonts w:ascii="Arial" w:hAnsi="Arial" w:cs="Arial"/>
          <w:b/>
          <w:i/>
          <w:sz w:val="24"/>
          <w:szCs w:val="24"/>
          <w:lang w:eastAsia="ru-RU"/>
        </w:rPr>
        <w:t xml:space="preserve"> 1 час – теория, 2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 w:rsidR="00CF2D97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CF2D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CF2D97" w:rsidRPr="00CF2D97">
        <w:rPr>
          <w:rFonts w:ascii="Arial" w:hAnsi="Arial" w:cs="Arial"/>
          <w:b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Назначение, общее устройство и тактико-технические характеристики автомата Калашникова (АК-74, АК-12). Виды используемых боеприпасов.</w:t>
      </w:r>
    </w:p>
    <w:p w:rsidR="00A2606D" w:rsidRPr="00A2606D" w:rsidRDefault="00A2606D" w:rsidP="00CF2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lastRenderedPageBreak/>
        <w:t>Практика</w:t>
      </w:r>
      <w:r w:rsidR="00CF2D97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Выполнение упражнений по неполной разборке и сборке </w:t>
      </w:r>
      <w:r w:rsidR="00CF7470">
        <w:rPr>
          <w:rFonts w:ascii="Arial" w:hAnsi="Arial" w:cs="Arial"/>
          <w:sz w:val="24"/>
          <w:szCs w:val="24"/>
          <w:lang w:eastAsia="ru-RU"/>
        </w:rPr>
        <w:t xml:space="preserve">после неполной разборки </w:t>
      </w:r>
      <w:r w:rsidRPr="00A2606D">
        <w:rPr>
          <w:rFonts w:ascii="Arial" w:hAnsi="Arial" w:cs="Arial"/>
          <w:sz w:val="24"/>
          <w:szCs w:val="24"/>
          <w:lang w:eastAsia="ru-RU"/>
        </w:rPr>
        <w:t>автомата Калашникова. Снаряжение магазина автомата учебными патронами.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CF2D97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Правила и способы стрельбы из АК-74 (4 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1 час – теория, 3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CF2D97" w:rsidRPr="00CF2D97">
        <w:rPr>
          <w:rFonts w:ascii="Arial" w:hAnsi="Arial" w:cs="Arial"/>
          <w:b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Правила и приемы</w:t>
      </w:r>
      <w:r w:rsidR="0082707E">
        <w:rPr>
          <w:rFonts w:ascii="Arial" w:hAnsi="Arial" w:cs="Arial"/>
          <w:sz w:val="24"/>
          <w:szCs w:val="24"/>
          <w:lang w:eastAsia="ru-RU"/>
        </w:rPr>
        <w:t xml:space="preserve"> стрельбы из АК</w:t>
      </w:r>
      <w:r w:rsidR="00CF7470" w:rsidRPr="0082707E">
        <w:rPr>
          <w:rFonts w:ascii="Arial" w:hAnsi="Arial" w:cs="Arial"/>
          <w:sz w:val="24"/>
          <w:szCs w:val="24"/>
          <w:lang w:eastAsia="ru-RU"/>
        </w:rPr>
        <w:t>, меры безопасности</w:t>
      </w:r>
      <w:r w:rsidR="0082707E" w:rsidRPr="008270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707E">
        <w:rPr>
          <w:rFonts w:ascii="Arial" w:hAnsi="Arial" w:cs="Arial"/>
          <w:sz w:val="24"/>
          <w:szCs w:val="24"/>
          <w:lang w:eastAsia="ru-RU"/>
        </w:rPr>
        <w:t xml:space="preserve">при </w:t>
      </w:r>
      <w:r w:rsidR="0082707E" w:rsidRPr="00A2606D">
        <w:rPr>
          <w:rFonts w:ascii="Arial" w:hAnsi="Arial" w:cs="Arial"/>
          <w:sz w:val="24"/>
          <w:szCs w:val="24"/>
          <w:lang w:eastAsia="ru-RU"/>
        </w:rPr>
        <w:t>обращени</w:t>
      </w:r>
      <w:r w:rsidR="0082707E">
        <w:rPr>
          <w:rFonts w:ascii="Arial" w:hAnsi="Arial" w:cs="Arial"/>
          <w:sz w:val="24"/>
          <w:szCs w:val="24"/>
          <w:lang w:eastAsia="ru-RU"/>
        </w:rPr>
        <w:t>и</w:t>
      </w:r>
      <w:r w:rsidR="0082707E" w:rsidRPr="00A2606D">
        <w:rPr>
          <w:rFonts w:ascii="Arial" w:hAnsi="Arial" w:cs="Arial"/>
          <w:sz w:val="24"/>
          <w:szCs w:val="24"/>
          <w:lang w:eastAsia="ru-RU"/>
        </w:rPr>
        <w:t xml:space="preserve"> с оружием</w:t>
      </w:r>
      <w:r w:rsidRPr="00A2606D">
        <w:rPr>
          <w:rFonts w:ascii="Arial" w:hAnsi="Arial" w:cs="Arial"/>
          <w:sz w:val="24"/>
          <w:szCs w:val="24"/>
          <w:lang w:eastAsia="ru-RU"/>
        </w:rPr>
        <w:t>. Основные проблемы и способы устранения задержек при стрельбе из АК.</w:t>
      </w:r>
    </w:p>
    <w:p w:rsid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CF2D97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Стрелковые тренировки. </w:t>
      </w:r>
      <w:r w:rsidR="00974851">
        <w:rPr>
          <w:rFonts w:ascii="Arial" w:hAnsi="Arial" w:cs="Arial"/>
          <w:sz w:val="24"/>
          <w:szCs w:val="24"/>
          <w:lang w:eastAsia="ru-RU"/>
        </w:rPr>
        <w:t>Изготовка к стрельбе из различных</w:t>
      </w:r>
      <w:r w:rsidR="00751F78">
        <w:rPr>
          <w:rFonts w:ascii="Arial" w:hAnsi="Arial" w:cs="Arial"/>
          <w:sz w:val="24"/>
          <w:szCs w:val="24"/>
          <w:lang w:eastAsia="ru-RU"/>
        </w:rPr>
        <w:t xml:space="preserve"> положений. Выбор прицельных установок. Производство выстрела. Выполнение упражнений стрельб.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Устранение задержек при стрельбе из </w:t>
      </w:r>
      <w:r w:rsidR="00CF2D97">
        <w:rPr>
          <w:rFonts w:ascii="Arial" w:hAnsi="Arial" w:cs="Arial"/>
          <w:sz w:val="24"/>
          <w:szCs w:val="24"/>
          <w:lang w:eastAsia="ru-RU"/>
        </w:rPr>
        <w:t>АК</w:t>
      </w:r>
      <w:r w:rsidRPr="00A2606D">
        <w:rPr>
          <w:rFonts w:ascii="Arial" w:hAnsi="Arial" w:cs="Arial"/>
          <w:sz w:val="24"/>
          <w:szCs w:val="24"/>
          <w:lang w:eastAsia="ru-RU"/>
        </w:rPr>
        <w:t>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CF2D97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Пневматическ</w:t>
      </w:r>
      <w:r w:rsidR="00EA411B">
        <w:rPr>
          <w:rFonts w:ascii="Arial" w:hAnsi="Arial" w:cs="Arial"/>
          <w:b/>
          <w:i/>
          <w:sz w:val="24"/>
          <w:szCs w:val="24"/>
          <w:lang w:eastAsia="ru-RU"/>
        </w:rPr>
        <w:t>ая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винтовка (3 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1 час – теория, 2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EA411B" w:rsidRPr="00EA411B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CF2D97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411B">
        <w:rPr>
          <w:rFonts w:ascii="Arial" w:hAnsi="Arial" w:cs="Arial"/>
          <w:sz w:val="24"/>
          <w:szCs w:val="24"/>
          <w:lang w:eastAsia="ru-RU"/>
        </w:rPr>
        <w:t xml:space="preserve">Назначение, общее устройство и тактико-технические характеристики пневматической винтовки. </w:t>
      </w:r>
      <w:r w:rsidR="00EA411B" w:rsidRPr="00EA411B">
        <w:rPr>
          <w:rFonts w:ascii="Arial" w:hAnsi="Arial" w:cs="Arial"/>
          <w:sz w:val="24"/>
          <w:szCs w:val="24"/>
        </w:rPr>
        <w:t xml:space="preserve">Меры безопасности при стрельбе. Изготовка к стрельбе лежа с упора. Производство и прекращение стрельбы.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2D97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CF2D97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411B">
        <w:rPr>
          <w:rFonts w:ascii="Arial" w:hAnsi="Arial" w:cs="Arial"/>
          <w:sz w:val="24"/>
          <w:szCs w:val="24"/>
          <w:lang w:eastAsia="ru-RU"/>
        </w:rPr>
        <w:t>Выполнение упражнений стрельб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из пневматической винтовки по мишеням.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EA411B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751F78" w:rsidRPr="00751F78">
        <w:rPr>
          <w:rFonts w:ascii="Arial" w:hAnsi="Arial" w:cs="Arial"/>
          <w:b/>
          <w:i/>
          <w:sz w:val="24"/>
          <w:szCs w:val="24"/>
        </w:rPr>
        <w:t>Тактико-технические характеристики стрелкового оружия армий вероятного противника</w:t>
      </w:r>
      <w:r w:rsidR="00751F78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(2 час</w:t>
      </w:r>
      <w:r>
        <w:rPr>
          <w:rFonts w:ascii="Arial" w:hAnsi="Arial" w:cs="Arial"/>
          <w:b/>
          <w:i/>
          <w:sz w:val="24"/>
          <w:szCs w:val="24"/>
          <w:lang w:eastAsia="ru-RU"/>
        </w:rPr>
        <w:t>а: 2 часа - теория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 w:rsidR="008A4330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411B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A411B">
        <w:rPr>
          <w:rFonts w:ascii="Arial" w:hAnsi="Arial" w:cs="Arial"/>
          <w:sz w:val="24"/>
          <w:szCs w:val="24"/>
          <w:lang w:eastAsia="ru-RU"/>
        </w:rPr>
        <w:t>.</w:t>
      </w:r>
      <w:r w:rsidRPr="00EA411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Тактико-технические характеристики отдельных видов стрелкового оружия, принятого на вооружение в странах НАТО (пистолет-пулемет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Heckler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&amp;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Koch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MP5, штурмовая винтовка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Heckler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&amp;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Koch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Gewehr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36 (H&amp;K G36), штурмовая винтовка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Heckler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&amp;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Koch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 xml:space="preserve"> 416 (HK 416), автоматический карабин М4 и их модификации).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Default="00EA411B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Модуль 4</w:t>
      </w:r>
      <w:r w:rsidRPr="00F05845">
        <w:rPr>
          <w:rFonts w:ascii="Arial" w:hAnsi="Arial" w:cs="Arial"/>
          <w:b/>
          <w:sz w:val="24"/>
          <w:szCs w:val="24"/>
          <w:lang w:eastAsia="ru-RU"/>
        </w:rPr>
        <w:t>.</w:t>
      </w:r>
      <w:r w:rsidR="00A2606D" w:rsidRPr="00F0584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05845">
        <w:rPr>
          <w:rFonts w:ascii="Arial" w:hAnsi="Arial" w:cs="Arial"/>
          <w:b/>
          <w:sz w:val="24"/>
          <w:szCs w:val="24"/>
          <w:lang w:eastAsia="ru-RU"/>
        </w:rPr>
        <w:t>Тактико-специальная</w:t>
      </w:r>
      <w:r w:rsidR="00A2606D" w:rsidRPr="00F05845">
        <w:rPr>
          <w:rFonts w:ascii="Arial" w:hAnsi="Arial" w:cs="Arial"/>
          <w:b/>
          <w:sz w:val="24"/>
          <w:szCs w:val="24"/>
          <w:lang w:eastAsia="ru-RU"/>
        </w:rPr>
        <w:t xml:space="preserve"> подготовка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 xml:space="preserve"> (8 час</w:t>
      </w:r>
      <w:r>
        <w:rPr>
          <w:rFonts w:ascii="Arial" w:hAnsi="Arial" w:cs="Arial"/>
          <w:b/>
          <w:sz w:val="24"/>
          <w:szCs w:val="24"/>
          <w:lang w:eastAsia="ru-RU"/>
        </w:rPr>
        <w:t>ов: 4 часа – теория, 4 часа - практика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)</w:t>
      </w:r>
      <w:r w:rsidR="008A4330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A411B" w:rsidRPr="00A2606D" w:rsidRDefault="00EA411B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Pr="00A2606D" w:rsidRDefault="00EA411B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Тема.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Современный бой. Боевое обеспечение (4 час</w:t>
      </w:r>
      <w:r>
        <w:rPr>
          <w:rFonts w:ascii="Arial" w:hAnsi="Arial" w:cs="Arial"/>
          <w:b/>
          <w:i/>
          <w:sz w:val="24"/>
          <w:szCs w:val="24"/>
          <w:lang w:eastAsia="ru-RU"/>
        </w:rPr>
        <w:t>а: 2 часа – теория, 2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 w:rsidR="008A4330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464784" w:rsidRDefault="00A2606D" w:rsidP="00A2606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411B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EA411B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Бой как понятие, его составляющие. Современный общевойсковой бой. Обязанности военнослужащего в бою, действия в наступлении, обороне. Приемы и способы передвижения на поле боя</w:t>
      </w:r>
      <w:r w:rsidRPr="00A2606D">
        <w:t xml:space="preserve"> (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ускоренным шагом, бегом, перебежками и </w:t>
      </w:r>
      <w:proofErr w:type="spellStart"/>
      <w:r w:rsidRPr="00A2606D">
        <w:rPr>
          <w:rFonts w:ascii="Arial" w:hAnsi="Arial" w:cs="Arial"/>
          <w:sz w:val="24"/>
          <w:szCs w:val="24"/>
          <w:lang w:eastAsia="ru-RU"/>
        </w:rPr>
        <w:t>переползанием</w:t>
      </w:r>
      <w:proofErr w:type="spellEnd"/>
      <w:r w:rsidRPr="00A2606D">
        <w:rPr>
          <w:rFonts w:ascii="Arial" w:hAnsi="Arial" w:cs="Arial"/>
          <w:sz w:val="24"/>
          <w:szCs w:val="24"/>
          <w:lang w:eastAsia="ru-RU"/>
        </w:rPr>
        <w:t>). Принцип действия автономными боевыми группами. Способы маскировки на местности в разные времена года.</w:t>
      </w:r>
      <w:r w:rsidR="00E7386C" w:rsidRPr="00E7386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386C" w:rsidRPr="00DA1A5B">
        <w:rPr>
          <w:rFonts w:ascii="Arial" w:hAnsi="Arial" w:cs="Arial"/>
          <w:color w:val="000000" w:themeColor="text1"/>
          <w:sz w:val="24"/>
          <w:szCs w:val="24"/>
          <w:lang w:eastAsia="ru-RU"/>
        </w:rPr>
        <w:t>Назначение тепловизора</w:t>
      </w:r>
      <w:r w:rsidR="00E7386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E7386C" w:rsidRPr="00DA1A5B">
        <w:rPr>
          <w:rFonts w:ascii="Arial" w:hAnsi="Arial" w:cs="Arial"/>
          <w:color w:val="000000" w:themeColor="text1"/>
          <w:sz w:val="24"/>
          <w:szCs w:val="24"/>
          <w:lang w:eastAsia="ru-RU"/>
        </w:rPr>
        <w:t>дальномера, оптики</w:t>
      </w:r>
      <w:r w:rsidR="00E7386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E7386C" w:rsidRPr="00E7386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 xml:space="preserve">Устройство, назначение и тактико-технические характеристики ручных гранат: РГД-5, Ф-1, РГО, РГН.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4330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8A4330">
        <w:rPr>
          <w:rFonts w:ascii="Arial" w:hAnsi="Arial" w:cs="Arial"/>
          <w:b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Выполнение изученных способов передвижения в составе подразделения.</w:t>
      </w:r>
      <w:r w:rsidRPr="00A2606D"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>Выполнение способов маскировки в различных условиях.</w:t>
      </w:r>
      <w:r w:rsidRPr="00A2606D"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Метание </w:t>
      </w:r>
      <w:r w:rsidR="00F05845">
        <w:rPr>
          <w:rFonts w:ascii="Arial" w:hAnsi="Arial" w:cs="Arial"/>
          <w:sz w:val="24"/>
          <w:szCs w:val="24"/>
          <w:lang w:eastAsia="ru-RU"/>
        </w:rPr>
        <w:t xml:space="preserve">ручной </w:t>
      </w:r>
      <w:r w:rsidRPr="00A2606D">
        <w:rPr>
          <w:rFonts w:ascii="Arial" w:hAnsi="Arial" w:cs="Arial"/>
          <w:sz w:val="24"/>
          <w:szCs w:val="24"/>
          <w:lang w:eastAsia="ru-RU"/>
        </w:rPr>
        <w:t>гранат</w:t>
      </w:r>
      <w:r w:rsidR="00F05845">
        <w:rPr>
          <w:rFonts w:ascii="Arial" w:hAnsi="Arial" w:cs="Arial"/>
          <w:sz w:val="24"/>
          <w:szCs w:val="24"/>
          <w:lang w:eastAsia="ru-RU"/>
        </w:rPr>
        <w:t>ы</w:t>
      </w:r>
      <w:r w:rsidRPr="00A2606D">
        <w:rPr>
          <w:rFonts w:ascii="Arial" w:hAnsi="Arial" w:cs="Arial"/>
          <w:sz w:val="24"/>
          <w:szCs w:val="24"/>
          <w:lang w:eastAsia="ru-RU"/>
        </w:rPr>
        <w:t>.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8A4330" w:rsidRDefault="008A4330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Инженерное оборудование </w:t>
      </w:r>
      <w:r w:rsidR="00A2606D" w:rsidRPr="008A4330">
        <w:rPr>
          <w:rFonts w:ascii="Arial" w:hAnsi="Arial" w:cs="Arial"/>
          <w:b/>
          <w:i/>
          <w:sz w:val="24"/>
          <w:szCs w:val="24"/>
          <w:lang w:eastAsia="ru-RU"/>
        </w:rPr>
        <w:t>местности</w:t>
      </w:r>
      <w:r w:rsidRPr="008A4330">
        <w:rPr>
          <w:rFonts w:ascii="Arial" w:hAnsi="Arial" w:cs="Arial"/>
          <w:b/>
          <w:i/>
          <w:sz w:val="24"/>
          <w:szCs w:val="24"/>
          <w:lang w:eastAsia="ru-RU"/>
        </w:rPr>
        <w:t xml:space="preserve"> (1 час: 1 час – теория)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8A4330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8A4330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Инженерное оборудование позиции (окоп, щель) Инженерные заграждения. Устройство, назначение и тактико-технические характеристики противопехотных мин ПФМ, ПМН-1</w:t>
      </w:r>
      <w:r w:rsidR="00751F78">
        <w:rPr>
          <w:rFonts w:ascii="Arial" w:hAnsi="Arial" w:cs="Arial"/>
          <w:sz w:val="24"/>
          <w:szCs w:val="24"/>
          <w:lang w:eastAsia="ru-RU"/>
        </w:rPr>
        <w:t xml:space="preserve"> и ее модификации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, МОН-50, ПОМ-2, </w:t>
      </w:r>
      <w:r w:rsidR="00751F78">
        <w:rPr>
          <w:rFonts w:ascii="Arial" w:hAnsi="Arial" w:cs="Arial"/>
          <w:sz w:val="24"/>
          <w:szCs w:val="24"/>
          <w:lang w:eastAsia="ru-RU"/>
        </w:rPr>
        <w:t xml:space="preserve">ПОМ-3, </w:t>
      </w:r>
      <w:r w:rsidRPr="00A2606D">
        <w:rPr>
          <w:rFonts w:ascii="Arial" w:hAnsi="Arial" w:cs="Arial"/>
          <w:sz w:val="24"/>
          <w:szCs w:val="24"/>
          <w:lang w:eastAsia="ru-RU"/>
        </w:rPr>
        <w:t>ОЗМ-72 «Ведьма», противотанковых мин: ТМ-62,</w:t>
      </w:r>
      <w:r w:rsidR="00751F78">
        <w:rPr>
          <w:rFonts w:ascii="Arial" w:hAnsi="Arial" w:cs="Arial"/>
          <w:sz w:val="24"/>
          <w:szCs w:val="24"/>
          <w:lang w:eastAsia="ru-RU"/>
        </w:rPr>
        <w:t xml:space="preserve"> ТМ-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72. </w:t>
      </w:r>
    </w:p>
    <w:p w:rsidR="00751F78" w:rsidRDefault="00751F78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8A4330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Применение беспилотных летальных аппаратов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(БПЛА)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для разведки местности (3 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1 час – теория. 2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4330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8A4330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Характеристика БПЛА как технического средства артиллерийской разведки. Роли, выполняемые БПЛА (разведчик, шпион, средство перемещения боеприпасов). Способы определения БПЛА. Пуско-наладка, смена прошивки уже запрограммированного технического средства. «Связывание» разноименных БПЛА и </w:t>
      </w:r>
      <w:r w:rsidRPr="00A2606D">
        <w:rPr>
          <w:rFonts w:ascii="Arial" w:hAnsi="Arial" w:cs="Arial"/>
          <w:sz w:val="24"/>
          <w:szCs w:val="24"/>
          <w:lang w:eastAsia="ru-RU"/>
        </w:rPr>
        <w:lastRenderedPageBreak/>
        <w:t xml:space="preserve">пульта дистанционного управления. Особенности устройства окопов для защиты от БПЛА.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4330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8A4330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4330">
        <w:rPr>
          <w:rFonts w:ascii="Arial" w:hAnsi="Arial" w:cs="Arial"/>
          <w:sz w:val="24"/>
          <w:szCs w:val="24"/>
          <w:lang w:eastAsia="ru-RU"/>
        </w:rPr>
        <w:t>Выполнение упражнений по в</w:t>
      </w:r>
      <w:r w:rsidRPr="00A2606D">
        <w:rPr>
          <w:rFonts w:ascii="Arial" w:hAnsi="Arial" w:cs="Arial"/>
          <w:sz w:val="24"/>
          <w:szCs w:val="24"/>
          <w:lang w:eastAsia="ru-RU"/>
        </w:rPr>
        <w:t>злет</w:t>
      </w:r>
      <w:r w:rsidR="008A4330">
        <w:rPr>
          <w:rFonts w:ascii="Arial" w:hAnsi="Arial" w:cs="Arial"/>
          <w:sz w:val="24"/>
          <w:szCs w:val="24"/>
          <w:lang w:eastAsia="ru-RU"/>
        </w:rPr>
        <w:t>у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и посадк</w:t>
      </w:r>
      <w:r w:rsidR="008A4330">
        <w:rPr>
          <w:rFonts w:ascii="Arial" w:hAnsi="Arial" w:cs="Arial"/>
          <w:sz w:val="24"/>
          <w:szCs w:val="24"/>
          <w:lang w:eastAsia="ru-RU"/>
        </w:rPr>
        <w:t>е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БПЛА.</w:t>
      </w:r>
    </w:p>
    <w:p w:rsidR="008A4330" w:rsidRDefault="008A4330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2606D" w:rsidRPr="00A2606D" w:rsidRDefault="00811006" w:rsidP="00A2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7386C">
        <w:rPr>
          <w:rFonts w:ascii="Arial" w:hAnsi="Arial" w:cs="Arial"/>
          <w:b/>
          <w:sz w:val="24"/>
          <w:szCs w:val="24"/>
          <w:lang w:eastAsia="ru-RU"/>
        </w:rPr>
        <w:t xml:space="preserve">Модуль </w:t>
      </w:r>
      <w:r w:rsidR="00A2606D" w:rsidRPr="00E7386C">
        <w:rPr>
          <w:rFonts w:ascii="Arial" w:hAnsi="Arial" w:cs="Arial"/>
          <w:b/>
          <w:sz w:val="24"/>
          <w:szCs w:val="24"/>
          <w:lang w:eastAsia="ru-RU"/>
        </w:rPr>
        <w:t>5.</w:t>
      </w:r>
      <w:r w:rsidRPr="00E7386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7386C" w:rsidRPr="00E7386C">
        <w:rPr>
          <w:rFonts w:ascii="Arial" w:hAnsi="Arial" w:cs="Arial"/>
          <w:b/>
          <w:sz w:val="24"/>
          <w:szCs w:val="24"/>
          <w:lang w:eastAsia="ru-RU"/>
        </w:rPr>
        <w:t>Безопасность и защита человека в чрезвычайных ситуациях</w:t>
      </w:r>
      <w:r w:rsidR="00E7386C" w:rsidRPr="00E7386C">
        <w:rPr>
          <w:rFonts w:ascii="Arial" w:hAnsi="Arial" w:cs="Arial"/>
          <w:b/>
          <w:sz w:val="24"/>
          <w:szCs w:val="24"/>
        </w:rPr>
        <w:t xml:space="preserve"> мирного и военного времени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 xml:space="preserve"> (8 часов</w:t>
      </w:r>
      <w:r>
        <w:rPr>
          <w:rFonts w:ascii="Arial" w:hAnsi="Arial" w:cs="Arial"/>
          <w:b/>
          <w:sz w:val="24"/>
          <w:szCs w:val="24"/>
          <w:lang w:eastAsia="ru-RU"/>
        </w:rPr>
        <w:t>: 3 часа – теория, 5 часов - практика</w:t>
      </w:r>
      <w:r w:rsidR="00A2606D" w:rsidRPr="00A2606D">
        <w:rPr>
          <w:rFonts w:ascii="Arial" w:hAnsi="Arial" w:cs="Arial"/>
          <w:b/>
          <w:sz w:val="24"/>
          <w:szCs w:val="24"/>
          <w:lang w:eastAsia="ru-RU"/>
        </w:rPr>
        <w:t>)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811006" w:rsidRDefault="00811006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811006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E7386C">
        <w:rPr>
          <w:rFonts w:ascii="Arial" w:hAnsi="Arial" w:cs="Arial"/>
          <w:b/>
          <w:i/>
          <w:sz w:val="24"/>
          <w:szCs w:val="24"/>
          <w:lang w:eastAsia="ru-RU"/>
        </w:rPr>
        <w:t>Основы выживания в природной среде. Ориентирование на местности</w:t>
      </w:r>
      <w:r w:rsidR="00A2606D" w:rsidRPr="00A2606D">
        <w:rPr>
          <w:rFonts w:ascii="Arial" w:hAnsi="Arial" w:cs="Arial"/>
          <w:sz w:val="24"/>
          <w:szCs w:val="24"/>
          <w:lang w:eastAsia="ru-RU"/>
        </w:rPr>
        <w:t xml:space="preserve"> (3 часа</w:t>
      </w:r>
      <w:r>
        <w:rPr>
          <w:rFonts w:ascii="Arial" w:hAnsi="Arial" w:cs="Arial"/>
          <w:sz w:val="24"/>
          <w:szCs w:val="24"/>
          <w:lang w:eastAsia="ru-RU"/>
        </w:rPr>
        <w:t>: 1 час – теория, 2 часа – практика).</w:t>
      </w:r>
    </w:p>
    <w:p w:rsidR="00464784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1006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811006">
        <w:rPr>
          <w:rFonts w:ascii="Arial" w:hAnsi="Arial" w:cs="Arial"/>
          <w:sz w:val="24"/>
          <w:szCs w:val="24"/>
          <w:lang w:eastAsia="ru-RU"/>
        </w:rPr>
        <w:t>.</w:t>
      </w:r>
      <w:r w:rsidRPr="008110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Виды укрытий. </w:t>
      </w:r>
      <w:r w:rsidR="00E7386C" w:rsidRPr="00A2606D">
        <w:rPr>
          <w:rFonts w:ascii="Arial" w:hAnsi="Arial" w:cs="Arial"/>
          <w:sz w:val="24"/>
          <w:szCs w:val="24"/>
          <w:lang w:eastAsia="ru-RU"/>
        </w:rPr>
        <w:t xml:space="preserve">Способы создания временных или долгосрочных укрытий.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Виды костров, способы </w:t>
      </w:r>
      <w:r w:rsidR="00E7386C">
        <w:rPr>
          <w:rFonts w:ascii="Arial" w:hAnsi="Arial" w:cs="Arial"/>
          <w:sz w:val="24"/>
          <w:szCs w:val="24"/>
          <w:lang w:eastAsia="ru-RU"/>
        </w:rPr>
        <w:t xml:space="preserve">их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разведения. </w:t>
      </w:r>
      <w:r w:rsidR="00464784">
        <w:rPr>
          <w:rFonts w:ascii="Arial" w:hAnsi="Arial" w:cs="Arial"/>
          <w:sz w:val="24"/>
          <w:szCs w:val="24"/>
          <w:lang w:eastAsia="ru-RU"/>
        </w:rPr>
        <w:t>Способы сбора</w:t>
      </w:r>
      <w:r w:rsidR="007850FF">
        <w:rPr>
          <w:rFonts w:ascii="Arial" w:hAnsi="Arial" w:cs="Arial"/>
          <w:sz w:val="24"/>
          <w:szCs w:val="24"/>
          <w:lang w:eastAsia="ru-RU"/>
        </w:rPr>
        <w:t>,</w:t>
      </w:r>
      <w:r w:rsidR="00464784">
        <w:rPr>
          <w:rFonts w:ascii="Arial" w:hAnsi="Arial" w:cs="Arial"/>
          <w:sz w:val="24"/>
          <w:szCs w:val="24"/>
          <w:lang w:eastAsia="ru-RU"/>
        </w:rPr>
        <w:t xml:space="preserve"> фильтрации и </w:t>
      </w:r>
      <w:r w:rsidR="00464784" w:rsidRPr="00A2606D">
        <w:rPr>
          <w:rFonts w:ascii="Arial" w:hAnsi="Arial" w:cs="Arial"/>
          <w:sz w:val="24"/>
          <w:szCs w:val="24"/>
          <w:lang w:eastAsia="ru-RU"/>
        </w:rPr>
        <w:t xml:space="preserve">обеззараживания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воды. </w:t>
      </w:r>
    </w:p>
    <w:p w:rsidR="00A2606D" w:rsidRPr="00A2606D" w:rsidRDefault="00751F78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Виды </w:t>
      </w:r>
      <w:r w:rsidR="00A2606D" w:rsidRPr="00A2606D">
        <w:rPr>
          <w:rFonts w:ascii="Arial" w:hAnsi="Arial" w:cs="Arial"/>
          <w:sz w:val="24"/>
          <w:szCs w:val="24"/>
          <w:lang w:eastAsia="ru-RU"/>
        </w:rPr>
        <w:t xml:space="preserve">карт, условные </w:t>
      </w:r>
      <w:r>
        <w:rPr>
          <w:rFonts w:ascii="Arial" w:hAnsi="Arial" w:cs="Arial"/>
          <w:sz w:val="24"/>
          <w:szCs w:val="24"/>
          <w:lang w:eastAsia="ru-RU"/>
        </w:rPr>
        <w:t>обозначения</w:t>
      </w:r>
      <w:r w:rsidR="00A2606D" w:rsidRPr="00A2606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A2606D">
        <w:rPr>
          <w:rFonts w:ascii="Arial" w:hAnsi="Arial" w:cs="Arial"/>
          <w:sz w:val="24"/>
          <w:szCs w:val="24"/>
          <w:lang w:eastAsia="ru-RU"/>
        </w:rPr>
        <w:t>Виды компасов</w:t>
      </w:r>
      <w:r>
        <w:rPr>
          <w:rFonts w:ascii="Arial" w:hAnsi="Arial" w:cs="Arial"/>
          <w:sz w:val="24"/>
          <w:szCs w:val="24"/>
          <w:lang w:eastAsia="ru-RU"/>
        </w:rPr>
        <w:t xml:space="preserve">. Ориентирование на местности при помощи </w:t>
      </w:r>
      <w:r w:rsidRPr="00A2606D">
        <w:rPr>
          <w:rFonts w:ascii="Arial" w:hAnsi="Arial" w:cs="Arial"/>
          <w:sz w:val="24"/>
          <w:szCs w:val="24"/>
          <w:lang w:eastAsia="ru-RU"/>
        </w:rPr>
        <w:t>карты и компаса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A2606D" w:rsidRPr="00A2606D">
        <w:rPr>
          <w:rFonts w:ascii="Arial" w:hAnsi="Arial" w:cs="Arial"/>
          <w:sz w:val="24"/>
          <w:szCs w:val="24"/>
          <w:lang w:eastAsia="ru-RU"/>
        </w:rPr>
        <w:t xml:space="preserve">пределение азимута и направления движения.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1006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811006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Ориентирование на местности с использование</w:t>
      </w:r>
      <w:r w:rsidR="00E7386C">
        <w:rPr>
          <w:rFonts w:ascii="Arial" w:hAnsi="Arial" w:cs="Arial"/>
          <w:sz w:val="24"/>
          <w:szCs w:val="24"/>
          <w:lang w:eastAsia="ru-RU"/>
        </w:rPr>
        <w:t>м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карты и компаса (определение сторон горизонта, азимутов возможных направлений движения относительно установленных ориентиров).</w:t>
      </w:r>
    </w:p>
    <w:p w:rsidR="00DD1F0A" w:rsidRDefault="00DD1F0A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811006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Основы </w:t>
      </w:r>
      <w:r w:rsidR="00751F78">
        <w:rPr>
          <w:rFonts w:ascii="Arial" w:hAnsi="Arial" w:cs="Arial"/>
          <w:b/>
          <w:i/>
          <w:sz w:val="24"/>
          <w:szCs w:val="24"/>
          <w:lang w:eastAsia="ru-RU"/>
        </w:rPr>
        <w:t>военно-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медицин</w:t>
      </w:r>
      <w:r w:rsidR="00751F78">
        <w:rPr>
          <w:rFonts w:ascii="Arial" w:hAnsi="Arial" w:cs="Arial"/>
          <w:b/>
          <w:i/>
          <w:sz w:val="24"/>
          <w:szCs w:val="24"/>
          <w:lang w:eastAsia="ru-RU"/>
        </w:rPr>
        <w:t>ской подготовки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(3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1 час – теория, 2 часа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1006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811006">
        <w:rPr>
          <w:rFonts w:ascii="Arial" w:hAnsi="Arial" w:cs="Arial"/>
          <w:sz w:val="24"/>
          <w:szCs w:val="24"/>
          <w:lang w:eastAsia="ru-RU"/>
        </w:rPr>
        <w:t>.</w:t>
      </w:r>
      <w:r w:rsidRPr="008110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Виды ранений. Приемы и способы действий по оказанию первой помощи (самопомощи) в бою с использованием индивидуальных и групповых средств медицинской защиты, а также подручных средств. 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606D">
        <w:rPr>
          <w:rFonts w:ascii="Arial" w:hAnsi="Arial" w:cs="Arial"/>
          <w:sz w:val="24"/>
          <w:szCs w:val="24"/>
          <w:lang w:eastAsia="ru-RU"/>
        </w:rPr>
        <w:t xml:space="preserve">Красная, желтая, зеленая зоны, действия в них. Способы </w:t>
      </w:r>
      <w:r w:rsidR="007E3C84">
        <w:rPr>
          <w:rFonts w:ascii="Arial" w:hAnsi="Arial" w:cs="Arial"/>
          <w:sz w:val="24"/>
          <w:szCs w:val="24"/>
          <w:lang w:eastAsia="ru-RU"/>
        </w:rPr>
        <w:t>эвакуации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3C84">
        <w:rPr>
          <w:rFonts w:ascii="Arial" w:hAnsi="Arial" w:cs="Arial"/>
          <w:sz w:val="24"/>
          <w:szCs w:val="24"/>
          <w:lang w:eastAsia="ru-RU"/>
        </w:rPr>
        <w:t xml:space="preserve">пострадавшего 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E3C84">
        <w:rPr>
          <w:rFonts w:ascii="Arial" w:hAnsi="Arial" w:cs="Arial"/>
          <w:sz w:val="24"/>
          <w:szCs w:val="24"/>
          <w:lang w:eastAsia="ru-RU"/>
        </w:rPr>
        <w:t xml:space="preserve">различных </w:t>
      </w:r>
      <w:r w:rsidRPr="00A2606D">
        <w:rPr>
          <w:rFonts w:ascii="Arial" w:hAnsi="Arial" w:cs="Arial"/>
          <w:sz w:val="24"/>
          <w:szCs w:val="24"/>
          <w:lang w:eastAsia="ru-RU"/>
        </w:rPr>
        <w:t>зонах.</w:t>
      </w:r>
    </w:p>
    <w:p w:rsidR="00A2606D" w:rsidRPr="00A2606D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1006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811006">
        <w:rPr>
          <w:rFonts w:ascii="Arial" w:hAnsi="Arial" w:cs="Arial"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0B15D3">
        <w:rPr>
          <w:rFonts w:ascii="Arial" w:hAnsi="Arial" w:cs="Arial"/>
          <w:sz w:val="24"/>
          <w:szCs w:val="24"/>
          <w:lang w:eastAsia="ru-RU"/>
        </w:rPr>
        <w:t xml:space="preserve">Оказание первой </w:t>
      </w:r>
      <w:r w:rsidRPr="00A2606D">
        <w:rPr>
          <w:rFonts w:ascii="Arial" w:hAnsi="Arial" w:cs="Arial"/>
          <w:sz w:val="24"/>
          <w:szCs w:val="24"/>
          <w:lang w:eastAsia="ru-RU"/>
        </w:rPr>
        <w:t>помощи в моделируемой ситуации.</w:t>
      </w:r>
    </w:p>
    <w:p w:rsidR="00DD1F0A" w:rsidRDefault="00DD1F0A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A2606D" w:rsidRPr="00A2606D" w:rsidRDefault="00AA0BA6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 xml:space="preserve"> Радиационная, химическая и биологическая защита (2 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1 час – теория, 1 час - практика</w:t>
      </w:r>
      <w:r w:rsidR="00A2606D" w:rsidRPr="00A2606D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 w:rsidR="00173ABD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811006" w:rsidRPr="00AA0BA6" w:rsidRDefault="00A2606D" w:rsidP="008110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A0BA6">
        <w:rPr>
          <w:rFonts w:ascii="Arial" w:hAnsi="Arial" w:cs="Arial"/>
          <w:b/>
          <w:sz w:val="24"/>
          <w:szCs w:val="24"/>
          <w:lang w:eastAsia="ru-RU"/>
        </w:rPr>
        <w:t>Теория</w:t>
      </w:r>
      <w:r w:rsidR="00AA0BA6">
        <w:rPr>
          <w:rFonts w:ascii="Arial" w:hAnsi="Arial" w:cs="Arial"/>
          <w:sz w:val="24"/>
          <w:szCs w:val="24"/>
        </w:rPr>
        <w:t>.</w:t>
      </w:r>
      <w:r w:rsidRPr="00AA0BA6">
        <w:rPr>
          <w:rFonts w:ascii="Arial" w:hAnsi="Arial" w:cs="Arial"/>
          <w:sz w:val="24"/>
          <w:szCs w:val="24"/>
        </w:rPr>
        <w:t xml:space="preserve"> </w:t>
      </w:r>
      <w:r w:rsidR="007E3C84">
        <w:rPr>
          <w:rFonts w:ascii="Arial" w:hAnsi="Arial" w:cs="Arial"/>
          <w:sz w:val="24"/>
          <w:szCs w:val="24"/>
        </w:rPr>
        <w:t>Современные средства поражения: ядерное оружие, химическое оружие, б</w:t>
      </w:r>
      <w:r w:rsidR="00AA0BA6" w:rsidRPr="00AA0BA6">
        <w:rPr>
          <w:rFonts w:ascii="Arial" w:hAnsi="Arial" w:cs="Arial"/>
          <w:sz w:val="24"/>
          <w:szCs w:val="24"/>
        </w:rPr>
        <w:t>актериологическое (биологическое</w:t>
      </w:r>
      <w:r w:rsidR="00D81015">
        <w:rPr>
          <w:rFonts w:ascii="Arial" w:hAnsi="Arial" w:cs="Arial"/>
          <w:sz w:val="24"/>
          <w:szCs w:val="24"/>
        </w:rPr>
        <w:t>) оружие</w:t>
      </w:r>
      <w:r w:rsidR="00AA0BA6" w:rsidRPr="00AA0BA6">
        <w:rPr>
          <w:rFonts w:ascii="Arial" w:hAnsi="Arial" w:cs="Arial"/>
          <w:sz w:val="24"/>
          <w:szCs w:val="24"/>
        </w:rPr>
        <w:t xml:space="preserve">. 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>Мероприятия радиационной, химической и биологической защиты.</w:t>
      </w:r>
      <w:r w:rsidR="00AA0BA6" w:rsidRPr="00AA0BA6">
        <w:rPr>
          <w:rFonts w:ascii="Arial" w:hAnsi="Arial" w:cs="Arial"/>
          <w:sz w:val="24"/>
          <w:szCs w:val="24"/>
        </w:rPr>
        <w:t xml:space="preserve"> Общая характеристика средств индивидуальной и коллективной защиты.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>Средства индивидуальной защиты органов дыхания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>фильтрующие противогазы П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>МК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>-4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), </w:t>
      </w:r>
      <w:r w:rsidR="00AA0BA6" w:rsidRPr="00AA0BA6">
        <w:rPr>
          <w:rFonts w:ascii="Arial" w:hAnsi="Arial" w:cs="Arial"/>
          <w:sz w:val="24"/>
          <w:szCs w:val="24"/>
        </w:rPr>
        <w:t>кожных покровов и обмундирования (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>общевойсковой комплексный защитный костюм (ОКЗК),</w:t>
      </w:r>
      <w:r w:rsidR="00AA0BA6" w:rsidRPr="00AA0BA6">
        <w:rPr>
          <w:rFonts w:ascii="Arial" w:hAnsi="Arial" w:cs="Arial"/>
          <w:sz w:val="24"/>
          <w:szCs w:val="24"/>
        </w:rPr>
        <w:t xml:space="preserve"> 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общевойсковой защитный комплект (ОЗК), легкий защитный костюм </w:t>
      </w:r>
      <w:r w:rsidR="00D81015">
        <w:rPr>
          <w:rFonts w:ascii="Arial" w:hAnsi="Arial" w:cs="Arial"/>
          <w:sz w:val="24"/>
          <w:szCs w:val="24"/>
          <w:lang w:eastAsia="ru-RU"/>
        </w:rPr>
        <w:t>(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Л-1), 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>глаз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 xml:space="preserve">очки противоожоговые </w:t>
      </w:r>
      <w:proofErr w:type="spellStart"/>
      <w:r w:rsidR="00811006" w:rsidRPr="00AA0BA6">
        <w:rPr>
          <w:rFonts w:ascii="Arial" w:hAnsi="Arial" w:cs="Arial"/>
          <w:sz w:val="24"/>
          <w:szCs w:val="24"/>
          <w:lang w:eastAsia="ru-RU"/>
        </w:rPr>
        <w:t>фототропные</w:t>
      </w:r>
      <w:proofErr w:type="spellEnd"/>
      <w:r w:rsidR="00811006" w:rsidRPr="00AA0BA6">
        <w:rPr>
          <w:rFonts w:ascii="Arial" w:hAnsi="Arial" w:cs="Arial"/>
          <w:sz w:val="24"/>
          <w:szCs w:val="24"/>
          <w:lang w:eastAsia="ru-RU"/>
        </w:rPr>
        <w:t xml:space="preserve"> (ОПФ)</w:t>
      </w:r>
      <w:r w:rsidR="00AA0BA6" w:rsidRPr="00AA0BA6">
        <w:rPr>
          <w:rFonts w:ascii="Arial" w:hAnsi="Arial" w:cs="Arial"/>
          <w:sz w:val="24"/>
          <w:szCs w:val="24"/>
          <w:lang w:eastAsia="ru-RU"/>
        </w:rPr>
        <w:t>)</w:t>
      </w:r>
      <w:r w:rsidR="00811006" w:rsidRPr="00AA0BA6">
        <w:rPr>
          <w:rFonts w:ascii="Arial" w:hAnsi="Arial" w:cs="Arial"/>
          <w:sz w:val="24"/>
          <w:szCs w:val="24"/>
          <w:lang w:eastAsia="ru-RU"/>
        </w:rPr>
        <w:t>.</w:t>
      </w:r>
    </w:p>
    <w:p w:rsidR="009822A6" w:rsidRDefault="00A2606D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C84">
        <w:rPr>
          <w:rFonts w:ascii="Arial" w:hAnsi="Arial" w:cs="Arial"/>
          <w:b/>
          <w:sz w:val="24"/>
          <w:szCs w:val="24"/>
          <w:lang w:eastAsia="ru-RU"/>
        </w:rPr>
        <w:t>Практика</w:t>
      </w:r>
      <w:r w:rsidR="007E3C84" w:rsidRPr="007E3C84">
        <w:rPr>
          <w:rFonts w:ascii="Arial" w:hAnsi="Arial" w:cs="Arial"/>
          <w:b/>
          <w:sz w:val="24"/>
          <w:szCs w:val="24"/>
          <w:lang w:eastAsia="ru-RU"/>
        </w:rPr>
        <w:t>.</w:t>
      </w:r>
      <w:r w:rsidRPr="00A260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3C84">
        <w:rPr>
          <w:rFonts w:ascii="Arial" w:hAnsi="Arial" w:cs="Arial"/>
          <w:sz w:val="24"/>
          <w:szCs w:val="24"/>
          <w:lang w:eastAsia="ru-RU"/>
        </w:rPr>
        <w:t xml:space="preserve">Пользование средствами индивидуальной защиты </w:t>
      </w:r>
      <w:r w:rsidR="009822A6">
        <w:rPr>
          <w:rFonts w:ascii="Arial" w:hAnsi="Arial" w:cs="Arial"/>
          <w:sz w:val="24"/>
          <w:szCs w:val="24"/>
          <w:lang w:eastAsia="ru-RU"/>
        </w:rPr>
        <w:t xml:space="preserve">(ПМК-4, ОЗК). </w:t>
      </w:r>
    </w:p>
    <w:p w:rsidR="009822A6" w:rsidRDefault="009822A6" w:rsidP="00A26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06D" w:rsidRPr="009822A6" w:rsidRDefault="009822A6" w:rsidP="00A260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822A6">
        <w:rPr>
          <w:rFonts w:ascii="Arial" w:hAnsi="Arial" w:cs="Arial"/>
          <w:b/>
          <w:i/>
          <w:sz w:val="24"/>
          <w:szCs w:val="24"/>
          <w:lang w:eastAsia="ru-RU"/>
        </w:rPr>
        <w:t>Тема.</w:t>
      </w:r>
      <w:r w:rsidR="00A2606D" w:rsidRPr="009822A6">
        <w:rPr>
          <w:rFonts w:ascii="Arial" w:hAnsi="Arial" w:cs="Arial"/>
          <w:b/>
          <w:i/>
          <w:sz w:val="24"/>
          <w:szCs w:val="24"/>
          <w:lang w:eastAsia="ru-RU"/>
        </w:rPr>
        <w:t xml:space="preserve"> Итоговое занятие </w:t>
      </w:r>
      <w:r w:rsidRPr="009822A6">
        <w:rPr>
          <w:rFonts w:ascii="Arial" w:hAnsi="Arial" w:cs="Arial"/>
          <w:b/>
          <w:i/>
          <w:sz w:val="24"/>
          <w:szCs w:val="24"/>
          <w:lang w:eastAsia="ru-RU"/>
        </w:rPr>
        <w:t>Военизированная</w:t>
      </w:r>
      <w:r w:rsidR="00A2606D" w:rsidRPr="009822A6">
        <w:rPr>
          <w:rFonts w:ascii="Arial" w:hAnsi="Arial" w:cs="Arial"/>
          <w:b/>
          <w:i/>
          <w:sz w:val="24"/>
          <w:szCs w:val="24"/>
          <w:lang w:eastAsia="ru-RU"/>
        </w:rPr>
        <w:t xml:space="preserve"> эстафета или военно-тактическая игра (4 часа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 4 часа - практика</w:t>
      </w:r>
      <w:r w:rsidR="00A2606D" w:rsidRPr="009822A6">
        <w:rPr>
          <w:rFonts w:ascii="Arial" w:hAnsi="Arial" w:cs="Arial"/>
          <w:b/>
          <w:i/>
          <w:sz w:val="24"/>
          <w:szCs w:val="24"/>
          <w:lang w:eastAsia="ru-RU"/>
        </w:rPr>
        <w:t>)</w:t>
      </w:r>
      <w:r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9411E0" w:rsidRDefault="009411E0" w:rsidP="0068376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464784" w:rsidRPr="009411E0" w:rsidRDefault="00464784" w:rsidP="0068376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555CC6" w:rsidRDefault="00E5014F" w:rsidP="00496E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"/>
        <w:gridCol w:w="1466"/>
        <w:gridCol w:w="1466"/>
        <w:gridCol w:w="1195"/>
        <w:gridCol w:w="2467"/>
        <w:gridCol w:w="1466"/>
        <w:gridCol w:w="1685"/>
      </w:tblGrid>
      <w:tr w:rsidR="00464784" w:rsidRPr="000E2AF3" w:rsidTr="00464784">
        <w:trPr>
          <w:trHeight w:val="178"/>
          <w:jc w:val="center"/>
        </w:trPr>
        <w:tc>
          <w:tcPr>
            <w:tcW w:w="799" w:type="dxa"/>
            <w:shd w:val="clear" w:color="auto" w:fill="auto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</w:p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66" w:type="dxa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5E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Название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модуля /</w:t>
            </w:r>
            <w:r w:rsidRPr="004C5E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раздела программы</w:t>
            </w:r>
          </w:p>
        </w:tc>
        <w:tc>
          <w:tcPr>
            <w:tcW w:w="1466" w:type="dxa"/>
            <w:shd w:val="clear" w:color="auto" w:fill="auto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проведения</w:t>
            </w:r>
          </w:p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195" w:type="dxa"/>
            <w:shd w:val="clear" w:color="auto" w:fill="auto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</w:t>
            </w:r>
          </w:p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2467" w:type="dxa"/>
            <w:shd w:val="clear" w:color="auto" w:fill="auto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1466" w:type="dxa"/>
            <w:shd w:val="clear" w:color="auto" w:fill="auto"/>
          </w:tcPr>
          <w:p w:rsidR="00464784" w:rsidRPr="00602EFD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E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1685" w:type="dxa"/>
            <w:shd w:val="clear" w:color="auto" w:fill="auto"/>
          </w:tcPr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  <w:p w:rsidR="00464784" w:rsidRPr="000E2AF3" w:rsidRDefault="0046478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текущего </w:t>
            </w:r>
            <w:r w:rsidRPr="000E2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промежуточной аттестации 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B261FE" w:rsidRPr="00464784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4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66" w:type="dxa"/>
            <w:vMerge w:val="restart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Оборона государства – система мер по защите целостности и неприкосновенности страны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B261FE" w:rsidRPr="00B261FE" w:rsidRDefault="003A5B91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Вводное занятие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835BDA" w:rsidP="00835BD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835BDA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Викторина 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Структура ВС РФ</w:t>
            </w:r>
            <w:r w:rsidR="00D81015">
              <w:rPr>
                <w:rFonts w:ascii="Arial" w:hAnsi="Arial" w:cs="Arial"/>
                <w:sz w:val="18"/>
                <w:szCs w:val="18"/>
                <w:lang w:eastAsia="ru-RU"/>
              </w:rPr>
              <w:t>, состав подразделений и частей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835BDA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B261FE" w:rsidRPr="00B261FE" w:rsidRDefault="003A5B91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D81015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Структура ВС РФ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состав подразделений и частей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Просмотр видеофильма 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Общевоинские уставы ВС РФ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835BDA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835BDA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Опорный конспект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66" w:type="dxa"/>
            <w:vMerge w:val="restart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Строевая подготовка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B261FE" w:rsidRPr="00B261FE" w:rsidRDefault="003A5B91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D81015" w:rsidRDefault="00D81015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1015">
              <w:rPr>
                <w:rFonts w:ascii="Arial" w:hAnsi="Arial" w:cs="Arial"/>
                <w:bCs/>
                <w:sz w:val="18"/>
                <w:szCs w:val="18"/>
              </w:rPr>
              <w:t>Строй. Строевые приемы и движение без оружия и с оружием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Беседа 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D81015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1015">
              <w:rPr>
                <w:rFonts w:ascii="Arial" w:hAnsi="Arial" w:cs="Arial"/>
                <w:bCs/>
                <w:sz w:val="18"/>
                <w:szCs w:val="18"/>
              </w:rPr>
              <w:t>Строй. Строевые приемы и движение без оружия и с оружием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B261FE" w:rsidRPr="00B261FE" w:rsidRDefault="003A5B91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D81015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1015">
              <w:rPr>
                <w:rFonts w:ascii="Arial" w:hAnsi="Arial" w:cs="Arial"/>
                <w:bCs/>
                <w:sz w:val="18"/>
                <w:szCs w:val="18"/>
              </w:rPr>
              <w:t>Строй. Строевые приемы и движение без оружия и с оружием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D81015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1015">
              <w:rPr>
                <w:rFonts w:ascii="Arial" w:hAnsi="Arial" w:cs="Arial"/>
                <w:bCs/>
                <w:sz w:val="18"/>
                <w:szCs w:val="18"/>
              </w:rPr>
              <w:t>Строй. Строевые приемы и движение без оружия и с оружием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B261FE" w:rsidRPr="000E2AF3" w:rsidTr="00464784">
        <w:trPr>
          <w:trHeight w:val="178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66" w:type="dxa"/>
            <w:vMerge w:val="restart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Огневая подготовка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B261FE" w:rsidRPr="00B261FE" w:rsidRDefault="00835BDA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9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Материальная часть автомата Калашникова (АК)</w:t>
            </w:r>
          </w:p>
        </w:tc>
        <w:tc>
          <w:tcPr>
            <w:tcW w:w="1466" w:type="dxa"/>
            <w:shd w:val="clear" w:color="auto" w:fill="auto"/>
          </w:tcPr>
          <w:p w:rsidR="00B261FE" w:rsidRPr="00B261FE" w:rsidRDefault="00982A54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1685" w:type="dxa"/>
            <w:shd w:val="clear" w:color="auto" w:fill="auto"/>
          </w:tcPr>
          <w:p w:rsidR="00B261FE" w:rsidRPr="00B261FE" w:rsidRDefault="00B261FE" w:rsidP="005B4D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Материальная часть автомата Калашникова (АК)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Материальная часть автомата Калашникова (АК)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Правила и способы стрельбы из АК-74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Правила и способы стрельбы из АК-74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Правила и способы стрельбы из АК-74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Правила и способы стрельбы из АК-74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Пневматическая винтовка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Пневматическая винтовка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Пневматическая винтовка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D81015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Тактико-технические характеристики стрелкового оружия армий вероятного противника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D81015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Тактико-технические характеристики стрелкового оружия армий вероятного противника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Просмотр видеофильма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466" w:type="dxa"/>
            <w:vMerge w:val="restart"/>
          </w:tcPr>
          <w:p w:rsidR="00982A54" w:rsidRPr="00751F78" w:rsidRDefault="00751F78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1F78">
              <w:rPr>
                <w:rFonts w:ascii="Arial" w:hAnsi="Arial" w:cs="Arial"/>
                <w:bCs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Современный бой. Боевое обеспечение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227490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227490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Опорный конспект</w:t>
            </w:r>
          </w:p>
        </w:tc>
      </w:tr>
      <w:tr w:rsidR="00982A54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982A54" w:rsidRPr="00B261FE" w:rsidRDefault="00982A54" w:rsidP="00982A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Современный бой. Боевое обеспечение</w:t>
            </w:r>
          </w:p>
        </w:tc>
        <w:tc>
          <w:tcPr>
            <w:tcW w:w="1466" w:type="dxa"/>
            <w:shd w:val="clear" w:color="auto" w:fill="auto"/>
          </w:tcPr>
          <w:p w:rsidR="00982A54" w:rsidRPr="00B261FE" w:rsidRDefault="00227490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85" w:type="dxa"/>
            <w:shd w:val="clear" w:color="auto" w:fill="auto"/>
          </w:tcPr>
          <w:p w:rsidR="00982A54" w:rsidRPr="00B261FE" w:rsidRDefault="00227490" w:rsidP="00982A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Опорный конспект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9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Современный бой. Боевое обеспечение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61FE">
              <w:rPr>
                <w:rFonts w:ascii="Arial" w:hAnsi="Arial" w:cs="Arial"/>
                <w:sz w:val="18"/>
                <w:szCs w:val="18"/>
                <w:lang w:eastAsia="ru-RU"/>
              </w:rPr>
              <w:t>Современный бой. Боевое обеспечение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Инженерное оборудование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Просмотр видеофильма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Применение беспилотных летальных аппаратов (БПЛА) для разведки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Применение беспилотных летальных аппаратов (БПЛА) для разведки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Применение беспилотных летальных аппаратов (БПЛА) для разведки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6" w:type="dxa"/>
            <w:vMerge w:val="restart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Безопасность и защита человека в чрезвычайных ситуациях</w:t>
            </w:r>
            <w:r w:rsidRPr="003A5B91">
              <w:rPr>
                <w:rFonts w:ascii="Arial" w:hAnsi="Arial" w:cs="Arial"/>
                <w:sz w:val="18"/>
                <w:szCs w:val="18"/>
              </w:rPr>
              <w:t xml:space="preserve"> мирного и военного времени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Основы выживания в природной среде. Ориентирование на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Беседа, презентация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Основы выживания в природной среде. Ориентирование на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заданий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Основы выживания в природной среде. Ориентирование на местности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заданий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D8101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Основы </w:t>
            </w:r>
            <w:r w:rsidR="00D81015">
              <w:rPr>
                <w:rFonts w:ascii="Arial" w:hAnsi="Arial" w:cs="Arial"/>
                <w:sz w:val="18"/>
                <w:szCs w:val="18"/>
                <w:lang w:eastAsia="ru-RU"/>
              </w:rPr>
              <w:t>военно-</w:t>
            </w: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медицин</w:t>
            </w:r>
            <w:r w:rsidR="00D81015">
              <w:rPr>
                <w:rFonts w:ascii="Arial" w:hAnsi="Arial" w:cs="Arial"/>
                <w:sz w:val="18"/>
                <w:szCs w:val="18"/>
                <w:lang w:eastAsia="ru-RU"/>
              </w:rPr>
              <w:t>ской подготовки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D81015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Основы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военно-</w:t>
            </w: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медицин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ской подготовки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заданий (кейсов)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D81015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Основы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военно-</w:t>
            </w: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медицин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ской подготовки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заданий (кейсов)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vMerge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466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Практическая работа</w:t>
            </w:r>
          </w:p>
        </w:tc>
        <w:tc>
          <w:tcPr>
            <w:tcW w:w="1685" w:type="dxa"/>
            <w:shd w:val="clear" w:color="auto" w:fill="auto"/>
          </w:tcPr>
          <w:p w:rsidR="00227490" w:rsidRPr="00B261FE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227490" w:rsidRPr="000E2AF3" w:rsidTr="00464784">
        <w:trPr>
          <w:trHeight w:val="178"/>
          <w:jc w:val="center"/>
        </w:trPr>
        <w:tc>
          <w:tcPr>
            <w:tcW w:w="799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6" w:type="dxa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Итоговое занятие 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9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5B91">
              <w:rPr>
                <w:rFonts w:ascii="Arial" w:hAnsi="Arial" w:cs="Arial"/>
                <w:sz w:val="18"/>
                <w:szCs w:val="18"/>
                <w:lang w:eastAsia="ru-RU"/>
              </w:rPr>
              <w:t>Военизированная эстафета или военно-тактическая игра</w:t>
            </w:r>
          </w:p>
        </w:tc>
        <w:tc>
          <w:tcPr>
            <w:tcW w:w="1466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Игра </w:t>
            </w:r>
          </w:p>
        </w:tc>
        <w:tc>
          <w:tcPr>
            <w:tcW w:w="1685" w:type="dxa"/>
            <w:shd w:val="clear" w:color="auto" w:fill="auto"/>
          </w:tcPr>
          <w:p w:rsidR="00227490" w:rsidRPr="003A5B91" w:rsidRDefault="00227490" w:rsidP="0022749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игровых заданий</w:t>
            </w:r>
          </w:p>
        </w:tc>
      </w:tr>
    </w:tbl>
    <w:p w:rsidR="00173ABD" w:rsidRDefault="00173ABD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5B4DF0" w:rsidRDefault="005B4DF0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8D3832" w:rsidRDefault="008D3832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555CC6" w:rsidRPr="008A2275" w:rsidRDefault="00555CC6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Раздел 2. Комплекс организационно-педагогических мероприятий</w:t>
      </w:r>
    </w:p>
    <w:p w:rsidR="00227490" w:rsidRDefault="00227490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555CC6" w:rsidRDefault="00EE5636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2.1</w:t>
      </w:r>
      <w:r w:rsidR="0055715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55CC6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Календарный учебный график</w:t>
      </w:r>
    </w:p>
    <w:p w:rsidR="005B4DF0" w:rsidRDefault="005B4DF0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Style w:val="af4"/>
        <w:tblW w:w="105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750"/>
      </w:tblGrid>
      <w:tr w:rsidR="00227490" w:rsidTr="002653F3">
        <w:trPr>
          <w:trHeight w:val="176"/>
        </w:trPr>
        <w:tc>
          <w:tcPr>
            <w:tcW w:w="3828" w:type="dxa"/>
          </w:tcPr>
          <w:p w:rsidR="00227490" w:rsidRPr="00173ABD" w:rsidRDefault="00227490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750" w:type="dxa"/>
          </w:tcPr>
          <w:p w:rsidR="00227490" w:rsidRPr="00173ABD" w:rsidRDefault="008D21F5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18</w:t>
            </w:r>
            <w:r w:rsidR="00227490" w:rsidRPr="00173ABD">
              <w:rPr>
                <w:rFonts w:ascii="Arial" w:hAnsi="Arial" w:cs="Arial"/>
                <w:sz w:val="24"/>
                <w:szCs w:val="24"/>
              </w:rPr>
              <w:t xml:space="preserve"> недель</w:t>
            </w:r>
          </w:p>
        </w:tc>
      </w:tr>
      <w:tr w:rsidR="00227490" w:rsidTr="002653F3">
        <w:trPr>
          <w:trHeight w:val="176"/>
        </w:trPr>
        <w:tc>
          <w:tcPr>
            <w:tcW w:w="3828" w:type="dxa"/>
          </w:tcPr>
          <w:p w:rsidR="00227490" w:rsidRPr="00173ABD" w:rsidRDefault="00227490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6750" w:type="dxa"/>
          </w:tcPr>
          <w:p w:rsidR="00227490" w:rsidRPr="00173ABD" w:rsidRDefault="00227490" w:rsidP="008D21F5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с 0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7</w:t>
            </w:r>
            <w:r w:rsidRPr="00173ABD">
              <w:rPr>
                <w:rFonts w:ascii="Arial" w:hAnsi="Arial" w:cs="Arial"/>
                <w:sz w:val="24"/>
                <w:szCs w:val="24"/>
              </w:rPr>
              <w:t>.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11</w:t>
            </w:r>
            <w:r w:rsidRPr="00173ABD">
              <w:rPr>
                <w:rFonts w:ascii="Arial" w:hAnsi="Arial" w:cs="Arial"/>
                <w:sz w:val="24"/>
                <w:szCs w:val="24"/>
              </w:rPr>
              <w:t>.202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2</w:t>
            </w:r>
            <w:r w:rsidRPr="00173ABD">
              <w:rPr>
                <w:rFonts w:ascii="Arial" w:hAnsi="Arial" w:cs="Arial"/>
                <w:sz w:val="24"/>
                <w:szCs w:val="24"/>
              </w:rPr>
              <w:t xml:space="preserve"> г. по 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25</w:t>
            </w:r>
            <w:r w:rsidRPr="00173ABD">
              <w:rPr>
                <w:rFonts w:ascii="Arial" w:hAnsi="Arial" w:cs="Arial"/>
                <w:sz w:val="24"/>
                <w:szCs w:val="24"/>
              </w:rPr>
              <w:t>.12.202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2</w:t>
            </w:r>
            <w:r w:rsidRPr="00173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27490" w:rsidTr="002653F3">
        <w:trPr>
          <w:trHeight w:val="176"/>
        </w:trPr>
        <w:tc>
          <w:tcPr>
            <w:tcW w:w="3828" w:type="dxa"/>
          </w:tcPr>
          <w:p w:rsidR="00227490" w:rsidRPr="00173ABD" w:rsidRDefault="00227490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Второе полугодие</w:t>
            </w:r>
          </w:p>
        </w:tc>
        <w:tc>
          <w:tcPr>
            <w:tcW w:w="6750" w:type="dxa"/>
          </w:tcPr>
          <w:p w:rsidR="00227490" w:rsidRPr="00173ABD" w:rsidRDefault="00227490" w:rsidP="008D21F5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09</w:t>
            </w:r>
            <w:r w:rsidRPr="00173ABD">
              <w:rPr>
                <w:rFonts w:ascii="Arial" w:hAnsi="Arial" w:cs="Arial"/>
                <w:sz w:val="24"/>
                <w:szCs w:val="24"/>
              </w:rPr>
              <w:t>.01.202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3 г.</w:t>
            </w:r>
            <w:r w:rsidRPr="00173ABD">
              <w:rPr>
                <w:rFonts w:ascii="Arial" w:hAnsi="Arial" w:cs="Arial"/>
                <w:sz w:val="24"/>
                <w:szCs w:val="24"/>
              </w:rPr>
              <w:t xml:space="preserve"> по 31.0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3</w:t>
            </w:r>
            <w:r w:rsidRPr="00173ABD">
              <w:rPr>
                <w:rFonts w:ascii="Arial" w:hAnsi="Arial" w:cs="Arial"/>
                <w:sz w:val="24"/>
                <w:szCs w:val="24"/>
              </w:rPr>
              <w:t>.202</w:t>
            </w:r>
            <w:r w:rsidR="008D21F5" w:rsidRPr="00173ABD">
              <w:rPr>
                <w:rFonts w:ascii="Arial" w:hAnsi="Arial" w:cs="Arial"/>
                <w:sz w:val="24"/>
                <w:szCs w:val="24"/>
              </w:rPr>
              <w:t>3</w:t>
            </w:r>
            <w:r w:rsidRPr="00173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27490" w:rsidTr="002653F3">
        <w:trPr>
          <w:trHeight w:val="176"/>
        </w:trPr>
        <w:tc>
          <w:tcPr>
            <w:tcW w:w="3828" w:type="dxa"/>
          </w:tcPr>
          <w:p w:rsidR="00227490" w:rsidRPr="00173ABD" w:rsidRDefault="00227490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50" w:type="dxa"/>
          </w:tcPr>
          <w:p w:rsidR="00227490" w:rsidRPr="00173ABD" w:rsidRDefault="008D21F5" w:rsidP="005B4DF0">
            <w:pPr>
              <w:rPr>
                <w:rFonts w:ascii="Arial" w:hAnsi="Arial" w:cs="Arial"/>
                <w:sz w:val="24"/>
                <w:szCs w:val="24"/>
              </w:rPr>
            </w:pPr>
            <w:r w:rsidRPr="00173ABD">
              <w:rPr>
                <w:rFonts w:ascii="Arial" w:hAnsi="Arial" w:cs="Arial"/>
                <w:sz w:val="24"/>
                <w:szCs w:val="24"/>
              </w:rPr>
              <w:t>31.03.2023 г.</w:t>
            </w:r>
          </w:p>
        </w:tc>
      </w:tr>
    </w:tbl>
    <w:p w:rsidR="00B74DD5" w:rsidRDefault="00B74DD5" w:rsidP="005B4DF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B4DF0" w:rsidRPr="005B4DF0" w:rsidRDefault="005B4DF0" w:rsidP="005B4DF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Программа реализуется в течение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18 недель</w:t>
      </w: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соответствии с календарным учебным графиком с режимом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одно</w:t>
      </w: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заняти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</w:t>
      </w: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неделю по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учебных часа с 10 минутным перерывом между ними. Один учебный час –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45</w:t>
      </w: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минут. </w:t>
      </w:r>
    </w:p>
    <w:p w:rsidR="00253447" w:rsidRPr="005355C1" w:rsidRDefault="00253447" w:rsidP="00E0566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5CC6" w:rsidRPr="008A2275" w:rsidRDefault="0099414D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2.2. </w:t>
      </w:r>
      <w:r w:rsidR="00555CC6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Формы текущего контроля</w:t>
      </w:r>
      <w:r w:rsidR="003556D0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/</w:t>
      </w:r>
      <w:r w:rsidR="00555CC6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промежуточной аттестации</w:t>
      </w:r>
    </w:p>
    <w:p w:rsidR="00555CC6" w:rsidRPr="008C0348" w:rsidRDefault="00555CC6" w:rsidP="008C034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21F5" w:rsidRPr="008C0348" w:rsidRDefault="008D21F5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Оценка качества реализации программы «Начальная военная подготовка» включает в себя текущий контроль и промежуточную аттестацию. Текущий контроль определяет оперативное состояние знаний, умений, навыков, осуществляется в течение всего периода обучения в формах викторины, подготовки опорного конспекта, выполнения упражнений, заданий (кейсов) по теме. При реализации программы в дистанционных условиях </w:t>
      </w:r>
      <w:r w:rsidR="002653F3" w:rsidRPr="008C0348">
        <w:rPr>
          <w:rFonts w:ascii="Arial" w:hAnsi="Arial" w:cs="Arial"/>
          <w:sz w:val="24"/>
          <w:szCs w:val="24"/>
        </w:rPr>
        <w:t>предполагается использование</w:t>
      </w:r>
      <w:r w:rsidRPr="008C0348">
        <w:rPr>
          <w:rFonts w:ascii="Arial" w:hAnsi="Arial" w:cs="Arial"/>
          <w:sz w:val="24"/>
          <w:szCs w:val="24"/>
        </w:rPr>
        <w:t xml:space="preserve"> электронно</w:t>
      </w:r>
      <w:r w:rsidR="002653F3" w:rsidRPr="008C0348">
        <w:rPr>
          <w:rFonts w:ascii="Arial" w:hAnsi="Arial" w:cs="Arial"/>
          <w:sz w:val="24"/>
          <w:szCs w:val="24"/>
        </w:rPr>
        <w:t>го</w:t>
      </w:r>
      <w:r w:rsidRPr="008C0348">
        <w:rPr>
          <w:rFonts w:ascii="Arial" w:hAnsi="Arial" w:cs="Arial"/>
          <w:sz w:val="24"/>
          <w:szCs w:val="24"/>
        </w:rPr>
        <w:t xml:space="preserve"> тестировани</w:t>
      </w:r>
      <w:r w:rsidR="002653F3" w:rsidRPr="008C0348">
        <w:rPr>
          <w:rFonts w:ascii="Arial" w:hAnsi="Arial" w:cs="Arial"/>
          <w:sz w:val="24"/>
          <w:szCs w:val="24"/>
        </w:rPr>
        <w:t>я</w:t>
      </w:r>
      <w:r w:rsidRPr="008C0348">
        <w:rPr>
          <w:rFonts w:ascii="Arial" w:hAnsi="Arial" w:cs="Arial"/>
          <w:sz w:val="24"/>
          <w:szCs w:val="24"/>
        </w:rPr>
        <w:t>, выполнени</w:t>
      </w:r>
      <w:r w:rsidR="002653F3" w:rsidRPr="008C0348">
        <w:rPr>
          <w:rFonts w:ascii="Arial" w:hAnsi="Arial" w:cs="Arial"/>
          <w:sz w:val="24"/>
          <w:szCs w:val="24"/>
        </w:rPr>
        <w:t>е</w:t>
      </w:r>
      <w:r w:rsidRPr="008C0348">
        <w:rPr>
          <w:rFonts w:ascii="Arial" w:hAnsi="Arial" w:cs="Arial"/>
          <w:sz w:val="24"/>
          <w:szCs w:val="24"/>
        </w:rPr>
        <w:t xml:space="preserve"> задани</w:t>
      </w:r>
      <w:r w:rsidR="002653F3" w:rsidRPr="008C0348">
        <w:rPr>
          <w:rFonts w:ascii="Arial" w:hAnsi="Arial" w:cs="Arial"/>
          <w:sz w:val="24"/>
          <w:szCs w:val="24"/>
        </w:rPr>
        <w:t>й</w:t>
      </w:r>
      <w:r w:rsidRPr="008C0348">
        <w:rPr>
          <w:rFonts w:ascii="Arial" w:hAnsi="Arial" w:cs="Arial"/>
          <w:sz w:val="24"/>
          <w:szCs w:val="24"/>
        </w:rPr>
        <w:t xml:space="preserve"> с ответом, </w:t>
      </w:r>
      <w:r w:rsidR="002653F3" w:rsidRPr="008C0348">
        <w:rPr>
          <w:rFonts w:ascii="Arial" w:hAnsi="Arial" w:cs="Arial"/>
          <w:sz w:val="24"/>
          <w:szCs w:val="24"/>
        </w:rPr>
        <w:t xml:space="preserve">подготовка </w:t>
      </w:r>
      <w:r w:rsidRPr="008C0348">
        <w:rPr>
          <w:rFonts w:ascii="Arial" w:hAnsi="Arial" w:cs="Arial"/>
          <w:sz w:val="24"/>
          <w:szCs w:val="24"/>
        </w:rPr>
        <w:t>видеоотчет</w:t>
      </w:r>
      <w:r w:rsidR="002653F3" w:rsidRPr="008C0348">
        <w:rPr>
          <w:rFonts w:ascii="Arial" w:hAnsi="Arial" w:cs="Arial"/>
          <w:sz w:val="24"/>
          <w:szCs w:val="24"/>
        </w:rPr>
        <w:t>ов</w:t>
      </w:r>
      <w:r w:rsidRPr="008C0348">
        <w:rPr>
          <w:rFonts w:ascii="Arial" w:hAnsi="Arial" w:cs="Arial"/>
          <w:sz w:val="24"/>
          <w:szCs w:val="24"/>
        </w:rPr>
        <w:t>.</w:t>
      </w:r>
    </w:p>
    <w:p w:rsidR="00173ABD" w:rsidRPr="008C0348" w:rsidRDefault="008D21F5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lastRenderedPageBreak/>
        <w:t>Промежуточная аттестация - это оценка качества освоения учащимися содержания программы за весь период обучения, проводится по окончании срока обучения в форме</w:t>
      </w:r>
      <w:r w:rsidR="00173ABD" w:rsidRPr="008C0348">
        <w:rPr>
          <w:rFonts w:ascii="Arial" w:hAnsi="Arial" w:cs="Arial"/>
          <w:sz w:val="24"/>
          <w:szCs w:val="24"/>
        </w:rPr>
        <w:t xml:space="preserve"> в</w:t>
      </w:r>
      <w:r w:rsidR="00173ABD" w:rsidRPr="008C0348">
        <w:rPr>
          <w:rFonts w:ascii="Arial" w:hAnsi="Arial" w:cs="Arial"/>
          <w:sz w:val="24"/>
          <w:szCs w:val="24"/>
          <w:lang w:eastAsia="ru-RU"/>
        </w:rPr>
        <w:t>оенизированной эстафеты или военно-тактической игры</w:t>
      </w:r>
      <w:r w:rsidRPr="008C0348">
        <w:rPr>
          <w:rFonts w:ascii="Arial" w:hAnsi="Arial" w:cs="Arial"/>
          <w:sz w:val="24"/>
          <w:szCs w:val="24"/>
        </w:rPr>
        <w:t xml:space="preserve">. </w:t>
      </w:r>
    </w:p>
    <w:p w:rsidR="00173ABD" w:rsidRPr="008C0348" w:rsidRDefault="008D21F5" w:rsidP="008C0348">
      <w:pPr>
        <w:tabs>
          <w:tab w:val="left" w:pos="6192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Оценка результатов обучения осуществляется: </w:t>
      </w:r>
      <w:r w:rsidR="008C0348" w:rsidRPr="008C0348">
        <w:rPr>
          <w:rFonts w:ascii="Arial" w:hAnsi="Arial" w:cs="Arial"/>
          <w:sz w:val="24"/>
          <w:szCs w:val="24"/>
        </w:rPr>
        <w:tab/>
      </w:r>
    </w:p>
    <w:p w:rsidR="00173ABD" w:rsidRPr="008C0348" w:rsidRDefault="008D21F5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1) через проверку теоретических знаний </w:t>
      </w:r>
      <w:r w:rsidR="00173ABD" w:rsidRPr="008C0348">
        <w:rPr>
          <w:rFonts w:ascii="Arial" w:hAnsi="Arial" w:cs="Arial"/>
          <w:sz w:val="24"/>
          <w:szCs w:val="24"/>
        </w:rPr>
        <w:t>обучающихся</w:t>
      </w:r>
      <w:r w:rsidRPr="008C0348">
        <w:rPr>
          <w:rFonts w:ascii="Arial" w:hAnsi="Arial" w:cs="Arial"/>
          <w:sz w:val="24"/>
          <w:szCs w:val="24"/>
        </w:rPr>
        <w:t xml:space="preserve"> с помощью контрольных вопросов по разделам программы, которая проводится непосредственно на </w:t>
      </w:r>
      <w:r w:rsidR="00173ABD" w:rsidRPr="008C0348">
        <w:rPr>
          <w:rFonts w:ascii="Arial" w:hAnsi="Arial" w:cs="Arial"/>
          <w:sz w:val="24"/>
          <w:szCs w:val="24"/>
        </w:rPr>
        <w:t xml:space="preserve">учебных </w:t>
      </w:r>
      <w:r w:rsidRPr="008C0348">
        <w:rPr>
          <w:rFonts w:ascii="Arial" w:hAnsi="Arial" w:cs="Arial"/>
          <w:sz w:val="24"/>
          <w:szCs w:val="24"/>
        </w:rPr>
        <w:t xml:space="preserve">занятиях; </w:t>
      </w:r>
    </w:p>
    <w:p w:rsidR="00173ABD" w:rsidRPr="008C0348" w:rsidRDefault="008D21F5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2) через оценку практических умений, которые оцениваются педагогом по ходу выполнения </w:t>
      </w:r>
      <w:r w:rsidR="00173ABD" w:rsidRPr="008C0348">
        <w:rPr>
          <w:rFonts w:ascii="Arial" w:hAnsi="Arial" w:cs="Arial"/>
          <w:sz w:val="24"/>
          <w:szCs w:val="24"/>
        </w:rPr>
        <w:t xml:space="preserve">обучающимися </w:t>
      </w:r>
      <w:r w:rsidRPr="008C0348">
        <w:rPr>
          <w:rFonts w:ascii="Arial" w:hAnsi="Arial" w:cs="Arial"/>
          <w:sz w:val="24"/>
          <w:szCs w:val="24"/>
        </w:rPr>
        <w:t xml:space="preserve">практических </w:t>
      </w:r>
      <w:r w:rsidR="00173ABD" w:rsidRPr="008C0348">
        <w:rPr>
          <w:rFonts w:ascii="Arial" w:hAnsi="Arial" w:cs="Arial"/>
          <w:sz w:val="24"/>
          <w:szCs w:val="24"/>
        </w:rPr>
        <w:t>упражнений (заданий)</w:t>
      </w:r>
      <w:r w:rsidRPr="008C0348">
        <w:rPr>
          <w:rFonts w:ascii="Arial" w:hAnsi="Arial" w:cs="Arial"/>
          <w:sz w:val="24"/>
          <w:szCs w:val="24"/>
        </w:rPr>
        <w:t xml:space="preserve"> по следующим критериям: </w:t>
      </w:r>
    </w:p>
    <w:p w:rsidR="00173ABD" w:rsidRPr="008C0348" w:rsidRDefault="008D21F5" w:rsidP="007674D3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умение </w:t>
      </w:r>
      <w:r w:rsidR="00173ABD" w:rsidRPr="008C0348">
        <w:rPr>
          <w:rFonts w:ascii="Arial" w:hAnsi="Arial" w:cs="Arial"/>
          <w:sz w:val="24"/>
          <w:szCs w:val="24"/>
        </w:rPr>
        <w:t>четко следовать инструкции, выполнять команды;</w:t>
      </w:r>
    </w:p>
    <w:p w:rsidR="00173ABD" w:rsidRPr="008C0348" w:rsidRDefault="008D21F5" w:rsidP="007674D3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степень овладения приёмами </w:t>
      </w:r>
      <w:r w:rsidR="008C0348" w:rsidRPr="008C0348">
        <w:rPr>
          <w:rFonts w:ascii="Arial" w:hAnsi="Arial" w:cs="Arial"/>
          <w:sz w:val="24"/>
          <w:szCs w:val="24"/>
        </w:rPr>
        <w:t xml:space="preserve">деятельности </w:t>
      </w:r>
      <w:r w:rsidRPr="008C0348">
        <w:rPr>
          <w:rFonts w:ascii="Arial" w:hAnsi="Arial" w:cs="Arial"/>
          <w:sz w:val="24"/>
          <w:szCs w:val="24"/>
        </w:rPr>
        <w:t>с соблюдением правил безопасно</w:t>
      </w:r>
      <w:r w:rsidR="00173ABD" w:rsidRPr="008C0348">
        <w:rPr>
          <w:rFonts w:ascii="Arial" w:hAnsi="Arial" w:cs="Arial"/>
          <w:sz w:val="24"/>
          <w:szCs w:val="24"/>
        </w:rPr>
        <w:t>сти</w:t>
      </w:r>
      <w:r w:rsidRPr="008C0348">
        <w:rPr>
          <w:rFonts w:ascii="Arial" w:hAnsi="Arial" w:cs="Arial"/>
          <w:sz w:val="24"/>
          <w:szCs w:val="24"/>
        </w:rPr>
        <w:t xml:space="preserve">; </w:t>
      </w:r>
    </w:p>
    <w:p w:rsidR="002653F3" w:rsidRPr="008C0348" w:rsidRDefault="002653F3" w:rsidP="007674D3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>умение предупреждать риски и решать возникающие проблемы при выполнении упражнений, заданий, работ;</w:t>
      </w:r>
    </w:p>
    <w:p w:rsidR="00173ABD" w:rsidRPr="008C0348" w:rsidRDefault="00173ABD" w:rsidP="007674D3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>соответствие временным нормативам</w:t>
      </w:r>
      <w:r w:rsidR="002653F3" w:rsidRPr="008C0348">
        <w:rPr>
          <w:rFonts w:ascii="Arial" w:hAnsi="Arial" w:cs="Arial"/>
          <w:sz w:val="24"/>
          <w:szCs w:val="24"/>
        </w:rPr>
        <w:t>;</w:t>
      </w:r>
      <w:r w:rsidR="008D21F5" w:rsidRPr="008C0348">
        <w:rPr>
          <w:rFonts w:ascii="Arial" w:hAnsi="Arial" w:cs="Arial"/>
          <w:sz w:val="24"/>
          <w:szCs w:val="24"/>
        </w:rPr>
        <w:t xml:space="preserve"> </w:t>
      </w:r>
    </w:p>
    <w:p w:rsidR="00173ABD" w:rsidRPr="008C0348" w:rsidRDefault="002653F3" w:rsidP="007674D3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>проявление интереса к занятиям.</w:t>
      </w:r>
      <w:r w:rsidR="00173ABD" w:rsidRPr="008C0348">
        <w:rPr>
          <w:rFonts w:ascii="Arial" w:hAnsi="Arial" w:cs="Arial"/>
          <w:sz w:val="24"/>
          <w:szCs w:val="24"/>
        </w:rPr>
        <w:t xml:space="preserve">  </w:t>
      </w:r>
    </w:p>
    <w:p w:rsidR="00EC7608" w:rsidRPr="008C0348" w:rsidRDefault="008D21F5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0348">
        <w:rPr>
          <w:rFonts w:ascii="Arial" w:hAnsi="Arial" w:cs="Arial"/>
          <w:sz w:val="24"/>
          <w:szCs w:val="24"/>
        </w:rPr>
        <w:t xml:space="preserve">Для оценки качества </w:t>
      </w:r>
      <w:r w:rsidR="00D750F6">
        <w:rPr>
          <w:rFonts w:ascii="Arial" w:hAnsi="Arial" w:cs="Arial"/>
          <w:sz w:val="24"/>
          <w:szCs w:val="24"/>
        </w:rPr>
        <w:t>освоения</w:t>
      </w:r>
      <w:r w:rsidRPr="008C0348">
        <w:rPr>
          <w:rFonts w:ascii="Arial" w:hAnsi="Arial" w:cs="Arial"/>
          <w:sz w:val="24"/>
          <w:szCs w:val="24"/>
        </w:rPr>
        <w:t xml:space="preserve"> </w:t>
      </w:r>
      <w:r w:rsidR="00173ABD" w:rsidRPr="008C0348">
        <w:rPr>
          <w:rFonts w:ascii="Arial" w:hAnsi="Arial" w:cs="Arial"/>
          <w:sz w:val="24"/>
          <w:szCs w:val="24"/>
        </w:rPr>
        <w:t>об</w:t>
      </w:r>
      <w:r w:rsidRPr="008C0348">
        <w:rPr>
          <w:rFonts w:ascii="Arial" w:hAnsi="Arial" w:cs="Arial"/>
          <w:sz w:val="24"/>
          <w:szCs w:val="24"/>
        </w:rPr>
        <w:t>уча</w:t>
      </w:r>
      <w:r w:rsidR="00173ABD" w:rsidRPr="008C0348">
        <w:rPr>
          <w:rFonts w:ascii="Arial" w:hAnsi="Arial" w:cs="Arial"/>
          <w:sz w:val="24"/>
          <w:szCs w:val="24"/>
        </w:rPr>
        <w:t>ю</w:t>
      </w:r>
      <w:r w:rsidRPr="008C0348">
        <w:rPr>
          <w:rFonts w:ascii="Arial" w:hAnsi="Arial" w:cs="Arial"/>
          <w:sz w:val="24"/>
          <w:szCs w:val="24"/>
        </w:rPr>
        <w:t>щи</w:t>
      </w:r>
      <w:r w:rsidR="00D750F6">
        <w:rPr>
          <w:rFonts w:ascii="Arial" w:hAnsi="Arial" w:cs="Arial"/>
          <w:sz w:val="24"/>
          <w:szCs w:val="24"/>
        </w:rPr>
        <w:t>ми</w:t>
      </w:r>
      <w:r w:rsidRPr="008C0348">
        <w:rPr>
          <w:rFonts w:ascii="Arial" w:hAnsi="Arial" w:cs="Arial"/>
          <w:sz w:val="24"/>
          <w:szCs w:val="24"/>
        </w:rPr>
        <w:t>ся программ</w:t>
      </w:r>
      <w:r w:rsidR="00D750F6">
        <w:rPr>
          <w:rFonts w:ascii="Arial" w:hAnsi="Arial" w:cs="Arial"/>
          <w:sz w:val="24"/>
          <w:szCs w:val="24"/>
        </w:rPr>
        <w:t>ы</w:t>
      </w:r>
      <w:r w:rsidRPr="008C0348">
        <w:rPr>
          <w:rFonts w:ascii="Arial" w:hAnsi="Arial" w:cs="Arial"/>
          <w:sz w:val="24"/>
          <w:szCs w:val="24"/>
        </w:rPr>
        <w:t xml:space="preserve"> используется уровневая система оценки, включающая три уровня освоения программы: высокий, средний, низкий.</w:t>
      </w:r>
    </w:p>
    <w:p w:rsidR="008C0348" w:rsidRPr="008C0348" w:rsidRDefault="008C0348" w:rsidP="004172C1">
      <w:pPr>
        <w:pStyle w:val="ac"/>
        <w:spacing w:before="0" w:beforeAutospacing="0" w:after="0" w:afterAutospacing="0"/>
        <w:jc w:val="center"/>
        <w:rPr>
          <w:rFonts w:ascii="Arial" w:hAnsi="Arial" w:cs="Arial"/>
        </w:rPr>
      </w:pPr>
      <w:r w:rsidRPr="008C0348">
        <w:rPr>
          <w:rFonts w:ascii="Arial" w:hAnsi="Arial" w:cs="Arial"/>
        </w:rPr>
        <w:t>Теоретические знания</w:t>
      </w:r>
    </w:p>
    <w:p w:rsidR="004172C1" w:rsidRPr="008C0348" w:rsidRDefault="004172C1" w:rsidP="004172C1">
      <w:pPr>
        <w:pStyle w:val="12"/>
        <w:tabs>
          <w:tab w:val="left" w:pos="11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C1">
        <w:rPr>
          <w:rFonts w:ascii="Arial" w:hAnsi="Arial" w:cs="Arial"/>
          <w:b/>
          <w:sz w:val="24"/>
          <w:szCs w:val="24"/>
        </w:rPr>
        <w:t>Высокий уровень.</w:t>
      </w:r>
      <w:r w:rsidRPr="008C0348">
        <w:rPr>
          <w:rFonts w:ascii="Arial" w:hAnsi="Arial" w:cs="Arial"/>
          <w:sz w:val="24"/>
          <w:szCs w:val="24"/>
        </w:rPr>
        <w:t xml:space="preserve"> Обучающийся знает изученный материал. Может дать логически выдержанный ответ, демонстрирующий полное владение материалом.</w:t>
      </w:r>
    </w:p>
    <w:p w:rsidR="004172C1" w:rsidRDefault="008C0348" w:rsidP="004172C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72C1">
        <w:rPr>
          <w:rFonts w:ascii="Arial" w:hAnsi="Arial" w:cs="Arial"/>
          <w:b/>
        </w:rPr>
        <w:t>Средний уровень.</w:t>
      </w:r>
      <w:r w:rsidRPr="008C0348">
        <w:rPr>
          <w:rFonts w:ascii="Arial" w:hAnsi="Arial" w:cs="Arial"/>
        </w:rPr>
        <w:t xml:space="preserve"> Обучающийся знает изученный материал, но для полного раскрытия темы требуются дополнительные</w:t>
      </w:r>
      <w:r w:rsidRPr="008C0348">
        <w:rPr>
          <w:rFonts w:ascii="Arial" w:hAnsi="Arial" w:cs="Arial"/>
          <w:spacing w:val="1"/>
        </w:rPr>
        <w:t xml:space="preserve"> </w:t>
      </w:r>
      <w:r w:rsidRPr="008C0348">
        <w:rPr>
          <w:rFonts w:ascii="Arial" w:hAnsi="Arial" w:cs="Arial"/>
        </w:rPr>
        <w:t>вопросы.</w:t>
      </w:r>
    </w:p>
    <w:p w:rsidR="004172C1" w:rsidRPr="008C0348" w:rsidRDefault="004172C1" w:rsidP="004172C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72C1">
        <w:rPr>
          <w:rFonts w:ascii="Arial" w:hAnsi="Arial" w:cs="Arial"/>
          <w:b/>
        </w:rPr>
        <w:t>Низкий уровень.</w:t>
      </w:r>
      <w:r w:rsidRPr="008C0348">
        <w:rPr>
          <w:rFonts w:ascii="Arial" w:hAnsi="Arial" w:cs="Arial"/>
        </w:rPr>
        <w:t xml:space="preserve"> Обучающийся узнает ранее изученные объекты, свойства, вместе с тем, изложение материала сбивчивое, требующее корректировки наводящими вопросами.</w:t>
      </w:r>
    </w:p>
    <w:p w:rsidR="008C0348" w:rsidRPr="008C0348" w:rsidRDefault="008C0348" w:rsidP="004172C1">
      <w:pPr>
        <w:pStyle w:val="ac"/>
        <w:spacing w:before="0" w:beforeAutospacing="0" w:after="0" w:afterAutospacing="0"/>
        <w:jc w:val="center"/>
        <w:rPr>
          <w:rFonts w:ascii="Arial" w:hAnsi="Arial" w:cs="Arial"/>
        </w:rPr>
      </w:pPr>
      <w:r w:rsidRPr="008C0348">
        <w:rPr>
          <w:rFonts w:ascii="Arial" w:hAnsi="Arial" w:cs="Arial"/>
          <w:spacing w:val="-70"/>
          <w:w w:val="99"/>
        </w:rPr>
        <w:t>П</w:t>
      </w:r>
      <w:r w:rsidRPr="008C0348">
        <w:rPr>
          <w:rFonts w:ascii="Arial" w:hAnsi="Arial" w:cs="Arial"/>
        </w:rPr>
        <w:t>рактические навыки и умения</w:t>
      </w:r>
    </w:p>
    <w:p w:rsidR="004172C1" w:rsidRPr="008C0348" w:rsidRDefault="004172C1" w:rsidP="004172C1">
      <w:pPr>
        <w:pStyle w:val="12"/>
        <w:tabs>
          <w:tab w:val="left" w:pos="10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C1">
        <w:rPr>
          <w:rFonts w:ascii="Arial" w:hAnsi="Arial" w:cs="Arial"/>
          <w:b/>
          <w:sz w:val="24"/>
          <w:szCs w:val="24"/>
        </w:rPr>
        <w:t>Высокий уровень.</w:t>
      </w:r>
      <w:r w:rsidRPr="008C0348">
        <w:rPr>
          <w:rFonts w:ascii="Arial" w:hAnsi="Arial" w:cs="Arial"/>
          <w:sz w:val="24"/>
          <w:szCs w:val="24"/>
        </w:rPr>
        <w:t xml:space="preserve"> Четко и безопасно работает</w:t>
      </w:r>
      <w:r w:rsidRPr="008C0348">
        <w:rPr>
          <w:rFonts w:ascii="Arial" w:hAnsi="Arial" w:cs="Arial"/>
          <w:spacing w:val="-2"/>
          <w:sz w:val="24"/>
          <w:szCs w:val="24"/>
        </w:rPr>
        <w:t>, самостоятельно выполняет приёмы (действия)</w:t>
      </w:r>
      <w:r w:rsidRPr="008C0348">
        <w:rPr>
          <w:rFonts w:ascii="Arial" w:hAnsi="Arial" w:cs="Arial"/>
          <w:sz w:val="24"/>
          <w:szCs w:val="24"/>
        </w:rPr>
        <w:t>.</w:t>
      </w:r>
      <w:r w:rsidR="00557152" w:rsidRPr="00557152">
        <w:rPr>
          <w:rFonts w:ascii="Arial" w:hAnsi="Arial" w:cs="Arial"/>
          <w:sz w:val="24"/>
          <w:szCs w:val="24"/>
        </w:rPr>
        <w:t xml:space="preserve"> </w:t>
      </w:r>
      <w:r w:rsidR="00557152">
        <w:rPr>
          <w:rFonts w:ascii="Arial" w:hAnsi="Arial" w:cs="Arial"/>
          <w:sz w:val="24"/>
          <w:szCs w:val="24"/>
        </w:rPr>
        <w:t>П</w:t>
      </w:r>
      <w:r w:rsidR="00557152" w:rsidRPr="008C0348">
        <w:rPr>
          <w:rFonts w:ascii="Arial" w:hAnsi="Arial" w:cs="Arial"/>
          <w:sz w:val="24"/>
          <w:szCs w:val="24"/>
        </w:rPr>
        <w:t>ри выполнении упражнений, заданий, работ</w:t>
      </w:r>
      <w:r w:rsidR="00557152">
        <w:rPr>
          <w:rFonts w:ascii="Arial" w:hAnsi="Arial" w:cs="Arial"/>
          <w:sz w:val="24"/>
          <w:szCs w:val="24"/>
        </w:rPr>
        <w:t xml:space="preserve"> п</w:t>
      </w:r>
      <w:r w:rsidR="00557152" w:rsidRPr="008C0348">
        <w:rPr>
          <w:rFonts w:ascii="Arial" w:hAnsi="Arial" w:cs="Arial"/>
          <w:sz w:val="24"/>
          <w:szCs w:val="24"/>
        </w:rPr>
        <w:t>редупрежда</w:t>
      </w:r>
      <w:r w:rsidR="00557152">
        <w:rPr>
          <w:rFonts w:ascii="Arial" w:hAnsi="Arial" w:cs="Arial"/>
          <w:sz w:val="24"/>
          <w:szCs w:val="24"/>
        </w:rPr>
        <w:t>е</w:t>
      </w:r>
      <w:r w:rsidR="00557152" w:rsidRPr="008C0348">
        <w:rPr>
          <w:rFonts w:ascii="Arial" w:hAnsi="Arial" w:cs="Arial"/>
          <w:sz w:val="24"/>
          <w:szCs w:val="24"/>
        </w:rPr>
        <w:t>т риски и реша</w:t>
      </w:r>
      <w:r w:rsidR="00557152">
        <w:rPr>
          <w:rFonts w:ascii="Arial" w:hAnsi="Arial" w:cs="Arial"/>
          <w:sz w:val="24"/>
          <w:szCs w:val="24"/>
        </w:rPr>
        <w:t>е</w:t>
      </w:r>
      <w:r w:rsidR="00557152" w:rsidRPr="008C0348">
        <w:rPr>
          <w:rFonts w:ascii="Arial" w:hAnsi="Arial" w:cs="Arial"/>
          <w:sz w:val="24"/>
          <w:szCs w:val="24"/>
        </w:rPr>
        <w:t>т возникающие проблемы</w:t>
      </w:r>
      <w:r w:rsidR="00557152">
        <w:rPr>
          <w:rFonts w:ascii="Arial" w:hAnsi="Arial" w:cs="Arial"/>
          <w:sz w:val="24"/>
          <w:szCs w:val="24"/>
        </w:rPr>
        <w:t>.</w:t>
      </w:r>
      <w:r w:rsidR="00557152" w:rsidRPr="008C0348">
        <w:rPr>
          <w:rFonts w:ascii="Arial" w:hAnsi="Arial" w:cs="Arial"/>
          <w:sz w:val="24"/>
          <w:szCs w:val="24"/>
        </w:rPr>
        <w:t xml:space="preserve"> </w:t>
      </w:r>
    </w:p>
    <w:p w:rsidR="008C0348" w:rsidRPr="008C0348" w:rsidRDefault="008C0348" w:rsidP="004172C1">
      <w:pPr>
        <w:pStyle w:val="12"/>
        <w:tabs>
          <w:tab w:val="left" w:pos="11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C1">
        <w:rPr>
          <w:rFonts w:ascii="Arial" w:hAnsi="Arial" w:cs="Arial"/>
          <w:b/>
          <w:sz w:val="24"/>
          <w:szCs w:val="24"/>
        </w:rPr>
        <w:t>Средний уровень.</w:t>
      </w:r>
      <w:r w:rsidRPr="008C0348">
        <w:rPr>
          <w:rFonts w:ascii="Arial" w:hAnsi="Arial" w:cs="Arial"/>
          <w:sz w:val="24"/>
          <w:szCs w:val="24"/>
        </w:rPr>
        <w:t xml:space="preserve"> Требуется периодическое напоминание о том, как работать и выполнять приёмы</w:t>
      </w:r>
      <w:r w:rsidR="004172C1">
        <w:rPr>
          <w:rFonts w:ascii="Arial" w:hAnsi="Arial" w:cs="Arial"/>
          <w:sz w:val="24"/>
          <w:szCs w:val="24"/>
        </w:rPr>
        <w:t xml:space="preserve"> (</w:t>
      </w:r>
      <w:r w:rsidRPr="008C0348">
        <w:rPr>
          <w:rFonts w:ascii="Arial" w:hAnsi="Arial" w:cs="Arial"/>
          <w:sz w:val="24"/>
          <w:szCs w:val="24"/>
        </w:rPr>
        <w:t>действия</w:t>
      </w:r>
      <w:r w:rsidR="004172C1">
        <w:rPr>
          <w:rFonts w:ascii="Arial" w:hAnsi="Arial" w:cs="Arial"/>
          <w:sz w:val="24"/>
          <w:szCs w:val="24"/>
        </w:rPr>
        <w:t>)</w:t>
      </w:r>
      <w:r w:rsidRPr="008C0348">
        <w:rPr>
          <w:rFonts w:ascii="Arial" w:hAnsi="Arial" w:cs="Arial"/>
          <w:sz w:val="24"/>
          <w:szCs w:val="24"/>
        </w:rPr>
        <w:t>.</w:t>
      </w:r>
    </w:p>
    <w:p w:rsidR="004172C1" w:rsidRPr="008C0348" w:rsidRDefault="004172C1" w:rsidP="004172C1">
      <w:pPr>
        <w:pStyle w:val="12"/>
        <w:tabs>
          <w:tab w:val="left" w:pos="10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72C1">
        <w:rPr>
          <w:rFonts w:ascii="Arial" w:hAnsi="Arial" w:cs="Arial"/>
          <w:b/>
          <w:sz w:val="24"/>
          <w:szCs w:val="24"/>
        </w:rPr>
        <w:t>Низкий уровень.</w:t>
      </w:r>
      <w:r w:rsidRPr="008C0348">
        <w:rPr>
          <w:rFonts w:ascii="Arial" w:hAnsi="Arial" w:cs="Arial"/>
          <w:sz w:val="24"/>
          <w:szCs w:val="24"/>
        </w:rPr>
        <w:t xml:space="preserve"> Требуется контроль педагога за выполнением приёмов </w:t>
      </w:r>
      <w:r>
        <w:rPr>
          <w:rFonts w:ascii="Arial" w:hAnsi="Arial" w:cs="Arial"/>
          <w:sz w:val="24"/>
          <w:szCs w:val="24"/>
        </w:rPr>
        <w:t xml:space="preserve">(действий) </w:t>
      </w:r>
      <w:r w:rsidRPr="008C0348">
        <w:rPr>
          <w:rFonts w:ascii="Arial" w:hAnsi="Arial" w:cs="Arial"/>
          <w:sz w:val="24"/>
          <w:szCs w:val="24"/>
        </w:rPr>
        <w:t>по образцу.</w:t>
      </w:r>
    </w:p>
    <w:p w:rsidR="008C0348" w:rsidRPr="008C0348" w:rsidRDefault="008C0348" w:rsidP="008C0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CC6" w:rsidRDefault="00EC7608" w:rsidP="008C03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C034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2.3. </w:t>
      </w:r>
      <w:r w:rsidR="00555CC6" w:rsidRPr="008C034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Материально-техническое обеспечение</w:t>
      </w:r>
    </w:p>
    <w:p w:rsidR="00E96DCC" w:rsidRPr="005B4DF0" w:rsidRDefault="00E96DCC" w:rsidP="005B4DF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B4DF0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Помещения и сооружения, необходимые для реализации программы: учебный класс, спортивный зал, тир, полоса препятствий, плац</w:t>
      </w:r>
      <w:r w:rsidR="00A42E9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B4DF0" w:rsidRPr="005B4DF0" w:rsidRDefault="005B4DF0" w:rsidP="008C03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96DCC" w:rsidRPr="005B4DF0" w:rsidRDefault="00E96DCC" w:rsidP="008C03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B4DF0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Оборудование учебного кабинета</w:t>
      </w:r>
      <w:r w:rsidR="005B4DF0" w:rsidRPr="005B4DF0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:</w:t>
      </w:r>
    </w:p>
    <w:p w:rsidR="004172C1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 xml:space="preserve">рабочее место педагога; </w:t>
      </w:r>
    </w:p>
    <w:p w:rsidR="004172C1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 xml:space="preserve">рабочие места по числу обучающихся; </w:t>
      </w:r>
    </w:p>
    <w:p w:rsidR="004172C1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>учебно-практическое оборудование: учебный автомат АК-74, пневматические винтовки</w:t>
      </w:r>
      <w:r w:rsidR="005B4DF0" w:rsidRPr="005B4DF0">
        <w:rPr>
          <w:rFonts w:ascii="Arial" w:hAnsi="Arial" w:cs="Arial"/>
          <w:sz w:val="24"/>
          <w:szCs w:val="24"/>
        </w:rPr>
        <w:t>, учебные гранаты,</w:t>
      </w:r>
      <w:r w:rsidRPr="005B4DF0">
        <w:rPr>
          <w:rFonts w:ascii="Arial" w:hAnsi="Arial" w:cs="Arial"/>
          <w:sz w:val="24"/>
          <w:szCs w:val="24"/>
        </w:rPr>
        <w:t xml:space="preserve"> </w:t>
      </w:r>
      <w:r w:rsidR="005B4DF0" w:rsidRPr="005B4DF0">
        <w:rPr>
          <w:rFonts w:ascii="Arial" w:hAnsi="Arial" w:cs="Arial"/>
          <w:sz w:val="24"/>
          <w:szCs w:val="24"/>
        </w:rPr>
        <w:t xml:space="preserve">беспилотный летательный аппарат, электронный тир, </w:t>
      </w:r>
      <w:r w:rsidRPr="005B4DF0">
        <w:rPr>
          <w:rFonts w:ascii="Arial" w:hAnsi="Arial" w:cs="Arial"/>
          <w:sz w:val="24"/>
          <w:szCs w:val="24"/>
        </w:rPr>
        <w:t>индивидуальные средства защиты</w:t>
      </w:r>
      <w:r w:rsidR="005B4DF0" w:rsidRPr="005B4DF0">
        <w:rPr>
          <w:rFonts w:ascii="Arial" w:hAnsi="Arial" w:cs="Arial"/>
          <w:sz w:val="24"/>
          <w:szCs w:val="24"/>
        </w:rPr>
        <w:t>, медицинская аптечка</w:t>
      </w:r>
      <w:r w:rsidRPr="005B4DF0">
        <w:rPr>
          <w:rFonts w:ascii="Arial" w:hAnsi="Arial" w:cs="Arial"/>
          <w:sz w:val="24"/>
          <w:szCs w:val="24"/>
        </w:rPr>
        <w:t xml:space="preserve">; </w:t>
      </w:r>
    </w:p>
    <w:p w:rsidR="00E96DCC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>наглядные пособия: организационная структура В</w:t>
      </w:r>
      <w:r w:rsidR="00E96DCC" w:rsidRPr="005B4DF0">
        <w:rPr>
          <w:rFonts w:ascii="Arial" w:hAnsi="Arial" w:cs="Arial"/>
          <w:sz w:val="24"/>
          <w:szCs w:val="24"/>
        </w:rPr>
        <w:t>С</w:t>
      </w:r>
      <w:r w:rsidRPr="005B4DF0">
        <w:rPr>
          <w:rFonts w:ascii="Arial" w:hAnsi="Arial" w:cs="Arial"/>
          <w:sz w:val="24"/>
          <w:szCs w:val="24"/>
        </w:rPr>
        <w:t xml:space="preserve"> Р</w:t>
      </w:r>
      <w:r w:rsidR="00E96DCC" w:rsidRPr="005B4DF0">
        <w:rPr>
          <w:rFonts w:ascii="Arial" w:hAnsi="Arial" w:cs="Arial"/>
          <w:sz w:val="24"/>
          <w:szCs w:val="24"/>
        </w:rPr>
        <w:t>Ф</w:t>
      </w:r>
      <w:r w:rsidRPr="005B4DF0">
        <w:rPr>
          <w:rFonts w:ascii="Arial" w:hAnsi="Arial" w:cs="Arial"/>
          <w:sz w:val="24"/>
          <w:szCs w:val="24"/>
        </w:rPr>
        <w:t>, АК-74</w:t>
      </w:r>
      <w:r w:rsidR="00E96DCC" w:rsidRPr="005B4DF0">
        <w:rPr>
          <w:rFonts w:ascii="Arial" w:hAnsi="Arial" w:cs="Arial"/>
          <w:sz w:val="24"/>
          <w:szCs w:val="24"/>
        </w:rPr>
        <w:t xml:space="preserve"> и другие</w:t>
      </w:r>
      <w:r w:rsidRPr="005B4DF0">
        <w:rPr>
          <w:rFonts w:ascii="Arial" w:hAnsi="Arial" w:cs="Arial"/>
          <w:sz w:val="24"/>
          <w:szCs w:val="24"/>
        </w:rPr>
        <w:t xml:space="preserve">, </w:t>
      </w:r>
    </w:p>
    <w:p w:rsidR="00E96DCC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 xml:space="preserve">программное обеспечение: </w:t>
      </w:r>
      <w:r w:rsidR="00E96DCC" w:rsidRPr="005B4DF0">
        <w:rPr>
          <w:rFonts w:ascii="Arial" w:hAnsi="Arial" w:cs="Arial"/>
          <w:sz w:val="24"/>
          <w:szCs w:val="24"/>
        </w:rPr>
        <w:t>видео</w:t>
      </w:r>
      <w:r w:rsidRPr="005B4DF0">
        <w:rPr>
          <w:rFonts w:ascii="Arial" w:hAnsi="Arial" w:cs="Arial"/>
          <w:sz w:val="24"/>
          <w:szCs w:val="24"/>
        </w:rPr>
        <w:t xml:space="preserve">фильмы, интернет; </w:t>
      </w:r>
    </w:p>
    <w:p w:rsidR="00E96DCC" w:rsidRPr="005B4DF0" w:rsidRDefault="004172C1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 xml:space="preserve">учебно-методическое обеспечение: </w:t>
      </w:r>
      <w:r w:rsidR="005B4DF0" w:rsidRPr="005B4DF0">
        <w:rPr>
          <w:rFonts w:ascii="Arial" w:hAnsi="Arial" w:cs="Arial"/>
          <w:sz w:val="24"/>
          <w:szCs w:val="24"/>
        </w:rPr>
        <w:t xml:space="preserve">электронные презентации, </w:t>
      </w:r>
      <w:r w:rsidRPr="005B4DF0">
        <w:rPr>
          <w:rFonts w:ascii="Arial" w:hAnsi="Arial" w:cs="Arial"/>
          <w:sz w:val="24"/>
          <w:szCs w:val="24"/>
        </w:rPr>
        <w:t>методическ</w:t>
      </w:r>
      <w:r w:rsidR="005B4DF0" w:rsidRPr="005B4DF0">
        <w:rPr>
          <w:rFonts w:ascii="Arial" w:hAnsi="Arial" w:cs="Arial"/>
          <w:sz w:val="24"/>
          <w:szCs w:val="24"/>
        </w:rPr>
        <w:t>и</w:t>
      </w:r>
      <w:r w:rsidRPr="005B4DF0">
        <w:rPr>
          <w:rFonts w:ascii="Arial" w:hAnsi="Arial" w:cs="Arial"/>
          <w:sz w:val="24"/>
          <w:szCs w:val="24"/>
        </w:rPr>
        <w:t>е указани</w:t>
      </w:r>
      <w:r w:rsidR="005B4DF0" w:rsidRPr="005B4DF0">
        <w:rPr>
          <w:rFonts w:ascii="Arial" w:hAnsi="Arial" w:cs="Arial"/>
          <w:sz w:val="24"/>
          <w:szCs w:val="24"/>
        </w:rPr>
        <w:t>я</w:t>
      </w:r>
      <w:r w:rsidRPr="005B4DF0">
        <w:rPr>
          <w:rFonts w:ascii="Arial" w:hAnsi="Arial" w:cs="Arial"/>
          <w:sz w:val="24"/>
          <w:szCs w:val="24"/>
        </w:rPr>
        <w:t xml:space="preserve"> для обу</w:t>
      </w:r>
      <w:r w:rsidR="00E96DCC" w:rsidRPr="005B4DF0">
        <w:rPr>
          <w:rFonts w:ascii="Arial" w:hAnsi="Arial" w:cs="Arial"/>
          <w:sz w:val="24"/>
          <w:szCs w:val="24"/>
        </w:rPr>
        <w:t>чающихся, раздаточные материалы</w:t>
      </w:r>
      <w:r w:rsidR="005B4DF0" w:rsidRPr="005B4DF0">
        <w:rPr>
          <w:rFonts w:ascii="Arial" w:hAnsi="Arial" w:cs="Arial"/>
          <w:sz w:val="24"/>
          <w:szCs w:val="24"/>
        </w:rPr>
        <w:t>;</w:t>
      </w:r>
    </w:p>
    <w:p w:rsidR="00C02B89" w:rsidRPr="005B4DF0" w:rsidRDefault="005B4DF0" w:rsidP="00E96D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lastRenderedPageBreak/>
        <w:t>т</w:t>
      </w:r>
      <w:r w:rsidR="004172C1" w:rsidRPr="005B4DF0">
        <w:rPr>
          <w:rFonts w:ascii="Arial" w:hAnsi="Arial" w:cs="Arial"/>
          <w:sz w:val="24"/>
          <w:szCs w:val="24"/>
        </w:rPr>
        <w:t>ехнические средства обучения: компьютер</w:t>
      </w:r>
      <w:r w:rsidR="00E96DCC" w:rsidRPr="005B4DF0">
        <w:rPr>
          <w:rFonts w:ascii="Arial" w:hAnsi="Arial" w:cs="Arial"/>
          <w:sz w:val="24"/>
          <w:szCs w:val="24"/>
        </w:rPr>
        <w:t>,</w:t>
      </w:r>
      <w:r w:rsidR="004172C1" w:rsidRPr="005B4DF0">
        <w:rPr>
          <w:rFonts w:ascii="Arial" w:hAnsi="Arial" w:cs="Arial"/>
          <w:sz w:val="24"/>
          <w:szCs w:val="24"/>
        </w:rPr>
        <w:t xml:space="preserve"> </w:t>
      </w:r>
      <w:r w:rsidR="00E96DCC" w:rsidRPr="005B4DF0">
        <w:rPr>
          <w:rFonts w:ascii="Arial" w:hAnsi="Arial" w:cs="Arial"/>
          <w:sz w:val="24"/>
          <w:szCs w:val="24"/>
        </w:rPr>
        <w:t>проектор,</w:t>
      </w:r>
      <w:r w:rsidR="004172C1" w:rsidRPr="005B4DF0">
        <w:rPr>
          <w:rFonts w:ascii="Arial" w:hAnsi="Arial" w:cs="Arial"/>
          <w:sz w:val="24"/>
          <w:szCs w:val="24"/>
        </w:rPr>
        <w:t xml:space="preserve"> экран</w:t>
      </w:r>
      <w:r w:rsidR="00E96DCC" w:rsidRPr="005B4DF0">
        <w:rPr>
          <w:rFonts w:ascii="Arial" w:hAnsi="Arial" w:cs="Arial"/>
          <w:sz w:val="24"/>
          <w:szCs w:val="24"/>
        </w:rPr>
        <w:t xml:space="preserve"> /интерактивная доска (интерактивная панель</w:t>
      </w:r>
      <w:r w:rsidRPr="005B4DF0">
        <w:rPr>
          <w:rFonts w:ascii="Arial" w:hAnsi="Arial" w:cs="Arial"/>
          <w:sz w:val="24"/>
          <w:szCs w:val="24"/>
        </w:rPr>
        <w:t>)</w:t>
      </w:r>
      <w:r w:rsidR="004172C1" w:rsidRPr="005B4DF0">
        <w:rPr>
          <w:rFonts w:ascii="Arial" w:hAnsi="Arial" w:cs="Arial"/>
          <w:sz w:val="24"/>
          <w:szCs w:val="24"/>
        </w:rPr>
        <w:t>.</w:t>
      </w:r>
    </w:p>
    <w:p w:rsidR="005B4DF0" w:rsidRPr="005B4DF0" w:rsidRDefault="005B4DF0" w:rsidP="00E96D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55CC6" w:rsidRPr="008C0348" w:rsidRDefault="0022071A" w:rsidP="008C03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C034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2.4. </w:t>
      </w:r>
      <w:r w:rsidR="00555CC6" w:rsidRPr="008C034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Информационное обеспечение</w:t>
      </w:r>
    </w:p>
    <w:p w:rsidR="005B4DF0" w:rsidRPr="005B4DF0" w:rsidRDefault="005B4DF0" w:rsidP="005B4D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4DF0">
        <w:rPr>
          <w:rFonts w:ascii="Arial" w:hAnsi="Arial" w:cs="Arial"/>
          <w:sz w:val="24"/>
          <w:szCs w:val="24"/>
        </w:rPr>
        <w:t>Используются актуальные аудио-, видео-, фото-, интернет источники, которые обеспечивают достижение планируемых результатов.</w:t>
      </w:r>
    </w:p>
    <w:p w:rsidR="00555CC6" w:rsidRPr="008A2275" w:rsidRDefault="0022071A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2.5. </w:t>
      </w:r>
      <w:r w:rsidR="00555CC6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Кадровое обеспечение</w:t>
      </w:r>
    </w:p>
    <w:p w:rsidR="00523C7C" w:rsidRPr="00B928F3" w:rsidRDefault="00B74DD5" w:rsidP="00E05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8F3">
        <w:rPr>
          <w:rFonts w:ascii="Arial" w:hAnsi="Arial" w:cs="Arial"/>
          <w:sz w:val="24"/>
          <w:szCs w:val="24"/>
        </w:rPr>
        <w:t xml:space="preserve">Программу реализует педагог дополнительного образования, уровень образования и опыт практической работы которого соответствует требованиям Профессионального стандарта «Педагог дополнительного образования детей и взрослых», утвержденного приказом Минтруда России от 22 сентября 2021 года № 652н. Среди дополнительных требований, предъявляемых к педагогу, </w:t>
      </w:r>
      <w:r w:rsidR="00B928F3">
        <w:rPr>
          <w:rFonts w:ascii="Arial" w:hAnsi="Arial" w:cs="Arial"/>
          <w:sz w:val="24"/>
          <w:szCs w:val="24"/>
        </w:rPr>
        <w:t xml:space="preserve">- </w:t>
      </w:r>
      <w:r w:rsidRPr="00B928F3">
        <w:rPr>
          <w:rFonts w:ascii="Arial" w:hAnsi="Arial" w:cs="Arial"/>
          <w:sz w:val="24"/>
          <w:szCs w:val="24"/>
        </w:rPr>
        <w:t>прохождение курсов по дополнительным профессиональным программам повышения квалификации по предметной области «Безопасность жизнедеятельности».</w:t>
      </w:r>
    </w:p>
    <w:p w:rsidR="00B74DD5" w:rsidRPr="00B928F3" w:rsidRDefault="00B74DD5" w:rsidP="00B74DD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B928F3">
        <w:rPr>
          <w:rFonts w:ascii="Arial" w:hAnsi="Arial" w:cs="Arial"/>
          <w:sz w:val="24"/>
          <w:szCs w:val="24"/>
        </w:rPr>
        <w:t xml:space="preserve">В реализации программы </w:t>
      </w:r>
      <w:r w:rsidR="00B928F3">
        <w:rPr>
          <w:rFonts w:ascii="Arial" w:hAnsi="Arial" w:cs="Arial"/>
          <w:sz w:val="24"/>
          <w:szCs w:val="24"/>
        </w:rPr>
        <w:t xml:space="preserve">могут </w:t>
      </w:r>
      <w:r w:rsidRPr="00B928F3">
        <w:rPr>
          <w:rFonts w:ascii="Arial" w:hAnsi="Arial" w:cs="Arial"/>
          <w:sz w:val="24"/>
          <w:szCs w:val="24"/>
        </w:rPr>
        <w:t>принимат</w:t>
      </w:r>
      <w:r w:rsidR="00B928F3">
        <w:rPr>
          <w:rFonts w:ascii="Arial" w:hAnsi="Arial" w:cs="Arial"/>
          <w:sz w:val="24"/>
          <w:szCs w:val="24"/>
        </w:rPr>
        <w:t>ь</w:t>
      </w:r>
      <w:r w:rsidRPr="00B928F3">
        <w:rPr>
          <w:rFonts w:ascii="Arial" w:hAnsi="Arial" w:cs="Arial"/>
          <w:sz w:val="24"/>
          <w:szCs w:val="24"/>
        </w:rPr>
        <w:t xml:space="preserve"> участие </w:t>
      </w:r>
      <w:r w:rsidR="00B928F3">
        <w:rPr>
          <w:rFonts w:ascii="Arial" w:hAnsi="Arial" w:cs="Arial"/>
          <w:sz w:val="24"/>
          <w:szCs w:val="24"/>
        </w:rPr>
        <w:t xml:space="preserve">офицеры запаса, </w:t>
      </w:r>
      <w:r w:rsidRPr="00B928F3">
        <w:rPr>
          <w:rFonts w:ascii="Arial" w:hAnsi="Arial" w:cs="Arial"/>
          <w:sz w:val="24"/>
          <w:szCs w:val="24"/>
        </w:rPr>
        <w:t xml:space="preserve">специалисты </w:t>
      </w:r>
      <w:r w:rsidRPr="00B928F3">
        <w:rPr>
          <w:rFonts w:ascii="Arial" w:hAnsi="Arial" w:cs="Arial"/>
          <w:spacing w:val="-1"/>
          <w:sz w:val="24"/>
          <w:szCs w:val="24"/>
        </w:rPr>
        <w:t xml:space="preserve">ДОСААФ России, </w:t>
      </w:r>
      <w:r w:rsidR="00B928F3">
        <w:rPr>
          <w:rFonts w:ascii="Arial" w:hAnsi="Arial" w:cs="Arial"/>
          <w:spacing w:val="-1"/>
          <w:sz w:val="24"/>
          <w:szCs w:val="24"/>
        </w:rPr>
        <w:t xml:space="preserve">представители военно-патриотических клубов, поисковых отрядов, </w:t>
      </w:r>
      <w:r w:rsidRPr="00B928F3">
        <w:rPr>
          <w:rFonts w:ascii="Arial" w:hAnsi="Arial" w:cs="Arial"/>
          <w:spacing w:val="-1"/>
          <w:sz w:val="24"/>
          <w:szCs w:val="24"/>
        </w:rPr>
        <w:t>медицинские работники (фельдшеры, медицинские сестры), педагоги специализированных центров цифрового образования «Точки роста»</w:t>
      </w:r>
      <w:r w:rsidR="00B928F3">
        <w:rPr>
          <w:rFonts w:ascii="Arial" w:hAnsi="Arial" w:cs="Arial"/>
          <w:spacing w:val="-1"/>
          <w:sz w:val="24"/>
          <w:szCs w:val="24"/>
        </w:rPr>
        <w:t xml:space="preserve">, </w:t>
      </w:r>
      <w:r w:rsidR="00B928F3" w:rsidRPr="00B928F3">
        <w:rPr>
          <w:rFonts w:ascii="Arial" w:hAnsi="Arial" w:cs="Arial"/>
          <w:spacing w:val="-1"/>
          <w:sz w:val="24"/>
          <w:szCs w:val="24"/>
        </w:rPr>
        <w:t>Детского технопарка «</w:t>
      </w:r>
      <w:proofErr w:type="spellStart"/>
      <w:r w:rsidR="00B928F3" w:rsidRPr="00B928F3">
        <w:rPr>
          <w:rFonts w:ascii="Arial" w:hAnsi="Arial" w:cs="Arial"/>
          <w:spacing w:val="-1"/>
          <w:sz w:val="24"/>
          <w:szCs w:val="24"/>
        </w:rPr>
        <w:t>Кванториум</w:t>
      </w:r>
      <w:proofErr w:type="spellEnd"/>
      <w:r w:rsidR="00B928F3" w:rsidRPr="00B928F3">
        <w:rPr>
          <w:rFonts w:ascii="Arial" w:hAnsi="Arial" w:cs="Arial"/>
          <w:spacing w:val="-1"/>
          <w:sz w:val="24"/>
          <w:szCs w:val="24"/>
        </w:rPr>
        <w:t>»</w:t>
      </w:r>
      <w:r w:rsidR="00B928F3">
        <w:rPr>
          <w:rFonts w:ascii="Arial" w:hAnsi="Arial" w:cs="Arial"/>
          <w:spacing w:val="-1"/>
          <w:sz w:val="24"/>
          <w:szCs w:val="24"/>
        </w:rPr>
        <w:t>, объединений технической направленности</w:t>
      </w:r>
      <w:r w:rsidRPr="00B928F3">
        <w:rPr>
          <w:rFonts w:ascii="Arial" w:hAnsi="Arial" w:cs="Arial"/>
          <w:spacing w:val="-1"/>
          <w:sz w:val="24"/>
          <w:szCs w:val="24"/>
        </w:rPr>
        <w:t>.</w:t>
      </w:r>
    </w:p>
    <w:p w:rsidR="00555CC6" w:rsidRDefault="00555CC6" w:rsidP="00E05667">
      <w:pPr>
        <w:spacing w:after="0" w:line="240" w:lineRule="auto"/>
        <w:ind w:firstLine="708"/>
        <w:jc w:val="both"/>
        <w:rPr>
          <w:color w:val="000000" w:themeColor="text1"/>
          <w:lang w:eastAsia="ru-RU"/>
        </w:rPr>
      </w:pPr>
    </w:p>
    <w:p w:rsidR="00B913CE" w:rsidRPr="008A2275" w:rsidRDefault="00555CC6" w:rsidP="008A227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2.</w:t>
      </w:r>
      <w:r w:rsidR="0071148C"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6</w:t>
      </w:r>
      <w:r w:rsidRPr="008A227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Методические материалы</w:t>
      </w:r>
    </w:p>
    <w:p w:rsidR="006419F0" w:rsidRPr="00A42E93" w:rsidRDefault="006419F0" w:rsidP="00A42E93">
      <w:pPr>
        <w:shd w:val="clear" w:color="auto" w:fill="FFFFFF"/>
        <w:tabs>
          <w:tab w:val="left" w:pos="445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2E93">
        <w:rPr>
          <w:rFonts w:ascii="Arial" w:hAnsi="Arial" w:cs="Arial"/>
          <w:sz w:val="24"/>
          <w:szCs w:val="24"/>
        </w:rPr>
        <w:t xml:space="preserve">Программа реализуется преимущественно в групповой форме обучения. При обучении практическим приемам применяются групповая и индивидуальная формы обучения. </w:t>
      </w:r>
      <w:r w:rsidRPr="00A42E9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Допускается коллективная форма обучения при объединении нескольких учебных групп. </w:t>
      </w:r>
    </w:p>
    <w:p w:rsidR="006419F0" w:rsidRPr="00A42E93" w:rsidRDefault="000573CF" w:rsidP="00A42E93">
      <w:pPr>
        <w:shd w:val="clear" w:color="auto" w:fill="FFFFFF"/>
        <w:tabs>
          <w:tab w:val="left" w:pos="44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программе и</w:t>
      </w:r>
      <w:r w:rsidR="006419F0" w:rsidRPr="00A42E93">
        <w:rPr>
          <w:rFonts w:ascii="Arial" w:hAnsi="Arial" w:cs="Arial"/>
          <w:sz w:val="24"/>
          <w:szCs w:val="24"/>
        </w:rPr>
        <w:t>спользу</w:t>
      </w:r>
      <w:r>
        <w:rPr>
          <w:rFonts w:ascii="Arial" w:hAnsi="Arial" w:cs="Arial"/>
          <w:sz w:val="24"/>
          <w:szCs w:val="24"/>
        </w:rPr>
        <w:t>ются</w:t>
      </w:r>
      <w:r w:rsidR="006419F0" w:rsidRPr="00A42E93">
        <w:rPr>
          <w:rFonts w:ascii="Arial" w:hAnsi="Arial" w:cs="Arial"/>
          <w:sz w:val="24"/>
          <w:szCs w:val="24"/>
        </w:rPr>
        <w:t xml:space="preserve"> методы обучения: </w:t>
      </w:r>
    </w:p>
    <w:p w:rsidR="006419F0" w:rsidRPr="000573CF" w:rsidRDefault="006419F0" w:rsidP="007674D3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44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>Словесные: рассказ, беседа, об</w:t>
      </w:r>
      <w:r w:rsidR="00A42E93" w:rsidRPr="000573CF">
        <w:rPr>
          <w:rFonts w:ascii="Arial" w:hAnsi="Arial" w:cs="Arial"/>
          <w:sz w:val="24"/>
          <w:szCs w:val="24"/>
        </w:rPr>
        <w:t>ъяснение, убеждение, поощрение.</w:t>
      </w:r>
    </w:p>
    <w:p w:rsidR="00A42E93" w:rsidRPr="000573CF" w:rsidRDefault="006419F0" w:rsidP="007674D3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44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 xml:space="preserve">Наглядные: пример, </w:t>
      </w:r>
      <w:r w:rsidR="00A42E93" w:rsidRPr="000573CF">
        <w:rPr>
          <w:rFonts w:ascii="Arial" w:hAnsi="Arial" w:cs="Arial"/>
          <w:sz w:val="24"/>
          <w:szCs w:val="24"/>
        </w:rPr>
        <w:t xml:space="preserve">иллюстрация, </w:t>
      </w:r>
      <w:r w:rsidRPr="000573CF">
        <w:rPr>
          <w:rFonts w:ascii="Arial" w:hAnsi="Arial" w:cs="Arial"/>
          <w:sz w:val="24"/>
          <w:szCs w:val="24"/>
        </w:rPr>
        <w:t xml:space="preserve">демонстрация </w:t>
      </w:r>
      <w:r w:rsidR="00A42E93" w:rsidRPr="000573CF">
        <w:rPr>
          <w:rFonts w:ascii="Arial" w:hAnsi="Arial" w:cs="Arial"/>
          <w:sz w:val="24"/>
          <w:szCs w:val="24"/>
        </w:rPr>
        <w:t>учебных моделей объектов, практических приемов, способов действий</w:t>
      </w:r>
      <w:r w:rsidR="000573CF">
        <w:rPr>
          <w:rFonts w:ascii="Arial" w:hAnsi="Arial" w:cs="Arial"/>
          <w:sz w:val="24"/>
          <w:szCs w:val="24"/>
        </w:rPr>
        <w:t xml:space="preserve">, </w:t>
      </w:r>
      <w:r w:rsidR="008D3832">
        <w:rPr>
          <w:rFonts w:ascii="Arial" w:hAnsi="Arial" w:cs="Arial"/>
          <w:sz w:val="24"/>
          <w:szCs w:val="24"/>
        </w:rPr>
        <w:t xml:space="preserve">демонстрация видеофильмов, </w:t>
      </w:r>
      <w:r w:rsidR="000573CF">
        <w:rPr>
          <w:rFonts w:ascii="Arial" w:hAnsi="Arial" w:cs="Arial"/>
          <w:sz w:val="24"/>
          <w:szCs w:val="24"/>
        </w:rPr>
        <w:t>электронная презентация</w:t>
      </w:r>
      <w:r w:rsidR="00A42E93" w:rsidRPr="000573CF">
        <w:rPr>
          <w:rFonts w:ascii="Arial" w:hAnsi="Arial" w:cs="Arial"/>
          <w:sz w:val="24"/>
          <w:szCs w:val="24"/>
        </w:rPr>
        <w:t>.</w:t>
      </w:r>
      <w:r w:rsidRPr="000573CF">
        <w:rPr>
          <w:rFonts w:ascii="Arial" w:hAnsi="Arial" w:cs="Arial"/>
          <w:sz w:val="24"/>
          <w:szCs w:val="24"/>
        </w:rPr>
        <w:t xml:space="preserve"> </w:t>
      </w:r>
    </w:p>
    <w:p w:rsidR="000573CF" w:rsidRPr="000573CF" w:rsidRDefault="006419F0" w:rsidP="007674D3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44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 xml:space="preserve">Практические: </w:t>
      </w:r>
      <w:r w:rsidR="00A42E93" w:rsidRPr="000573CF">
        <w:rPr>
          <w:rFonts w:ascii="Arial" w:hAnsi="Arial" w:cs="Arial"/>
          <w:sz w:val="24"/>
          <w:szCs w:val="24"/>
        </w:rPr>
        <w:t>выполнение упражнений по инструкции под руководством педагога.</w:t>
      </w:r>
    </w:p>
    <w:p w:rsidR="00A42E93" w:rsidRPr="000573CF" w:rsidRDefault="00A42E93" w:rsidP="007674D3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445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>Игровые: эстафета, игра, моделирующая условия, приближенные к реальным.</w:t>
      </w:r>
    </w:p>
    <w:p w:rsidR="00B913CE" w:rsidRPr="000573CF" w:rsidRDefault="006419F0" w:rsidP="007674D3">
      <w:pPr>
        <w:pStyle w:val="ab"/>
        <w:numPr>
          <w:ilvl w:val="0"/>
          <w:numId w:val="9"/>
        </w:numPr>
        <w:shd w:val="clear" w:color="auto" w:fill="FFFFFF"/>
        <w:tabs>
          <w:tab w:val="left" w:pos="993"/>
          <w:tab w:val="left" w:pos="44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73CF">
        <w:rPr>
          <w:rFonts w:ascii="Arial" w:hAnsi="Arial" w:cs="Arial"/>
          <w:sz w:val="24"/>
          <w:szCs w:val="24"/>
        </w:rPr>
        <w:t xml:space="preserve">Аналитические: наблюдение, сравнение </w:t>
      </w:r>
      <w:r w:rsidR="00A42E93" w:rsidRPr="000573CF">
        <w:rPr>
          <w:rFonts w:ascii="Arial" w:hAnsi="Arial" w:cs="Arial"/>
          <w:sz w:val="24"/>
          <w:szCs w:val="24"/>
        </w:rPr>
        <w:t xml:space="preserve">объектов по свойствам и назначению, </w:t>
      </w:r>
      <w:r w:rsidRPr="000573CF">
        <w:rPr>
          <w:rFonts w:ascii="Arial" w:hAnsi="Arial" w:cs="Arial"/>
          <w:sz w:val="24"/>
          <w:szCs w:val="24"/>
        </w:rPr>
        <w:t>самоконтроль</w:t>
      </w:r>
      <w:r w:rsidR="00A42E93" w:rsidRPr="000573CF">
        <w:rPr>
          <w:rFonts w:ascii="Arial" w:hAnsi="Arial" w:cs="Arial"/>
          <w:sz w:val="24"/>
          <w:szCs w:val="24"/>
        </w:rPr>
        <w:t xml:space="preserve"> при выполнении упражнений</w:t>
      </w:r>
      <w:r w:rsidRPr="000573CF">
        <w:rPr>
          <w:rFonts w:ascii="Arial" w:hAnsi="Arial" w:cs="Arial"/>
          <w:sz w:val="24"/>
          <w:szCs w:val="24"/>
        </w:rPr>
        <w:t xml:space="preserve">, анализ </w:t>
      </w:r>
      <w:r w:rsidR="00A42E93" w:rsidRPr="000573CF">
        <w:rPr>
          <w:rFonts w:ascii="Arial" w:hAnsi="Arial" w:cs="Arial"/>
          <w:sz w:val="24"/>
          <w:szCs w:val="24"/>
        </w:rPr>
        <w:t>процесса и результатов деятельности, самоанализ</w:t>
      </w:r>
      <w:r w:rsidRPr="000573CF">
        <w:rPr>
          <w:rFonts w:ascii="Arial" w:hAnsi="Arial" w:cs="Arial"/>
          <w:sz w:val="24"/>
          <w:szCs w:val="24"/>
        </w:rPr>
        <w:t>.</w:t>
      </w:r>
    </w:p>
    <w:p w:rsidR="00F9654B" w:rsidRPr="005355C1" w:rsidRDefault="00F9654B" w:rsidP="00E0566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5CC6" w:rsidRDefault="00555CC6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9325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Список источников для педагога и </w:t>
      </w:r>
      <w:r w:rsidR="008D383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об</w:t>
      </w:r>
      <w:r w:rsidRPr="0009325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уча</w:t>
      </w:r>
      <w:r w:rsidR="008D383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ю</w:t>
      </w:r>
      <w:r w:rsidRPr="0009325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щихся</w:t>
      </w:r>
    </w:p>
    <w:p w:rsidR="008D3832" w:rsidRPr="0009325F" w:rsidRDefault="008D3832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555CC6" w:rsidRPr="0009325F" w:rsidRDefault="000F6D55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Нормативно-правовые и руководящие документы </w:t>
      </w:r>
    </w:p>
    <w:p w:rsidR="008D3832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Федеральный закон от 29.12.2012 г. № 273-ФЗ «Об образовании в Российской Федерации». </w:t>
      </w:r>
    </w:p>
    <w:p w:rsidR="008D3832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D81015" w:rsidRPr="00E46DC9" w:rsidRDefault="00D81015" w:rsidP="00D81015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Федеральный закон от </w:t>
      </w:r>
      <w:r>
        <w:rPr>
          <w:rFonts w:ascii="Arial" w:hAnsi="Arial" w:cs="Arial"/>
        </w:rPr>
        <w:t>31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1996</w:t>
      </w:r>
      <w:r w:rsidRPr="00E46DC9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61</w:t>
      </w:r>
      <w:r w:rsidRPr="00E46DC9">
        <w:rPr>
          <w:rFonts w:ascii="Arial" w:hAnsi="Arial" w:cs="Arial"/>
        </w:rPr>
        <w:t xml:space="preserve">-ФЗ «Об </w:t>
      </w:r>
      <w:r w:rsidR="00CF5F30">
        <w:rPr>
          <w:rFonts w:ascii="Arial" w:hAnsi="Arial" w:cs="Arial"/>
        </w:rPr>
        <w:t>обороне</w:t>
      </w:r>
      <w:r w:rsidRPr="00E46DC9">
        <w:rPr>
          <w:rFonts w:ascii="Arial" w:hAnsi="Arial" w:cs="Arial"/>
        </w:rPr>
        <w:t xml:space="preserve">». </w:t>
      </w:r>
    </w:p>
    <w:p w:rsidR="00CF5F30" w:rsidRPr="00E46DC9" w:rsidRDefault="00CF5F30" w:rsidP="00CF5F30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>Федеральный закон от 2</w:t>
      </w:r>
      <w:r>
        <w:rPr>
          <w:rFonts w:ascii="Arial" w:hAnsi="Arial" w:cs="Arial"/>
        </w:rPr>
        <w:t>8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1998</w:t>
      </w:r>
      <w:r w:rsidRPr="00E46DC9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5</w:t>
      </w:r>
      <w:r w:rsidRPr="00E46DC9">
        <w:rPr>
          <w:rFonts w:ascii="Arial" w:hAnsi="Arial" w:cs="Arial"/>
        </w:rPr>
        <w:t>3-ФЗ «О</w:t>
      </w:r>
      <w:r>
        <w:rPr>
          <w:rFonts w:ascii="Arial" w:hAnsi="Arial" w:cs="Arial"/>
        </w:rPr>
        <w:t xml:space="preserve"> воинской обязанности и военной службе</w:t>
      </w:r>
      <w:r w:rsidRPr="00E46DC9">
        <w:rPr>
          <w:rFonts w:ascii="Arial" w:hAnsi="Arial" w:cs="Arial"/>
        </w:rPr>
        <w:t xml:space="preserve">». </w:t>
      </w:r>
    </w:p>
    <w:p w:rsidR="00CF5F30" w:rsidRPr="00E46DC9" w:rsidRDefault="00CF5F30" w:rsidP="00CF5F30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27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E46DC9">
        <w:rPr>
          <w:rFonts w:ascii="Arial" w:hAnsi="Arial" w:cs="Arial"/>
        </w:rPr>
        <w:t>.</w:t>
      </w:r>
      <w:r>
        <w:rPr>
          <w:rFonts w:ascii="Arial" w:hAnsi="Arial" w:cs="Arial"/>
        </w:rPr>
        <w:t>1998</w:t>
      </w:r>
      <w:r w:rsidRPr="00E46DC9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76</w:t>
      </w:r>
      <w:r w:rsidRPr="00E46DC9">
        <w:rPr>
          <w:rFonts w:ascii="Arial" w:hAnsi="Arial" w:cs="Arial"/>
        </w:rPr>
        <w:t>-ФЗ «</w:t>
      </w:r>
      <w:r>
        <w:rPr>
          <w:rFonts w:ascii="Arial" w:hAnsi="Arial" w:cs="Arial"/>
        </w:rPr>
        <w:t>О статусе военнослужащих</w:t>
      </w:r>
      <w:r w:rsidRPr="00E46DC9">
        <w:rPr>
          <w:rFonts w:ascii="Arial" w:hAnsi="Arial" w:cs="Arial"/>
        </w:rPr>
        <w:t xml:space="preserve">». </w:t>
      </w:r>
    </w:p>
    <w:p w:rsidR="00D81015" w:rsidRDefault="00CF5F30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Указ Президента Российской Федерации от 16.09.1999 г. №1237 «Вопросы прохождения военной службы» (вместе с «Положением о порядке прохождения военной службы»).</w:t>
      </w:r>
    </w:p>
    <w:p w:rsidR="00FA2FA8" w:rsidRDefault="00FA2FA8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 Президента Российской Федерации от 02.07.2021 г. №400 «О Стратегии национальной безопасности Российской Федерации».</w:t>
      </w:r>
    </w:p>
    <w:p w:rsidR="00FA2FA8" w:rsidRDefault="00FA2FA8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 Президента Российской Федерации</w:t>
      </w:r>
      <w:r w:rsidR="007420AB">
        <w:rPr>
          <w:rFonts w:ascii="Arial" w:hAnsi="Arial" w:cs="Arial"/>
        </w:rPr>
        <w:t xml:space="preserve"> от 10.11.2007 г. №1495 «Об утверждении общевоинских уставов Вооруженных Сил Российской Федерации».</w:t>
      </w:r>
    </w:p>
    <w:p w:rsidR="00CF5F30" w:rsidRDefault="00CF5F30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Военная доктрина Российской Федерации, утверждена Президентом Российской Федерации 25 декабря 2014 г. Пр-2976.</w:t>
      </w:r>
    </w:p>
    <w:p w:rsidR="00FA2FA8" w:rsidRPr="00E46DC9" w:rsidRDefault="00FA2FA8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Правительства Российской Федерации от31.12.1999 г. №1441 «Об утверждении Положения о подготовке граждан Российской Федерации к военной службе».</w:t>
      </w:r>
    </w:p>
    <w:p w:rsidR="008D3832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Концепция развития дополнительного образования детей до 2030 года, утверждена распоряжением Правительства Российской Федерации от 31 марта 2022 г. № 678-р. </w:t>
      </w:r>
    </w:p>
    <w:p w:rsidR="008D3832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996-р. </w:t>
      </w:r>
    </w:p>
    <w:p w:rsidR="00E46DC9" w:rsidRDefault="00E46DC9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 Минобороны РФ и Министерства образования и науки РФ от 24 февраля 2010 г. №96/134 «Об утверждении инструкции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DA5B5C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>Приказ Министерства просвещения Российской Федерации от 27 июля 2022 г. №</w:t>
      </w:r>
      <w:r w:rsidR="00DA5B5C" w:rsidRPr="00E46DC9">
        <w:rPr>
          <w:rFonts w:ascii="Arial" w:hAnsi="Arial" w:cs="Arial"/>
        </w:rPr>
        <w:t xml:space="preserve">629 «Об утверждении </w:t>
      </w:r>
      <w:r w:rsidRPr="00E46DC9">
        <w:rPr>
          <w:rFonts w:ascii="Arial" w:hAnsi="Arial" w:cs="Arial"/>
        </w:rPr>
        <w:t>Порядк</w:t>
      </w:r>
      <w:r w:rsidR="00DA5B5C" w:rsidRPr="00E46DC9">
        <w:rPr>
          <w:rFonts w:ascii="Arial" w:hAnsi="Arial" w:cs="Arial"/>
        </w:rPr>
        <w:t>а</w:t>
      </w:r>
      <w:r w:rsidRPr="00E46DC9">
        <w:rPr>
          <w:rFonts w:ascii="Arial" w:hAnsi="Arial" w:cs="Arial"/>
        </w:rPr>
        <w:t xml:space="preserve"> организации и осуществления образовательной деятельности по дополнительным образовательным программам</w:t>
      </w:r>
      <w:r w:rsidR="00DA5B5C" w:rsidRPr="00E46DC9">
        <w:rPr>
          <w:rFonts w:ascii="Arial" w:hAnsi="Arial" w:cs="Arial"/>
        </w:rPr>
        <w:t>».</w:t>
      </w:r>
    </w:p>
    <w:p w:rsidR="00DA5B5C" w:rsidRPr="00E46DC9" w:rsidRDefault="00DA5B5C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>Приказ Министерства образования и науки Российской Федерации от 23 августа 2017 г. № 816 «Об утверждении</w:t>
      </w:r>
      <w:r w:rsidR="008D3832" w:rsidRPr="00E46DC9">
        <w:rPr>
          <w:rFonts w:ascii="Arial" w:hAnsi="Arial" w:cs="Arial"/>
        </w:rPr>
        <w:t xml:space="preserve"> </w:t>
      </w:r>
      <w:r w:rsidRPr="00E46DC9">
        <w:rPr>
          <w:rFonts w:ascii="Arial" w:hAnsi="Arial" w:cs="Arial"/>
        </w:rPr>
        <w:t>п</w:t>
      </w:r>
      <w:r w:rsidR="008D3832" w:rsidRPr="00E46DC9">
        <w:rPr>
          <w:rFonts w:ascii="Arial" w:hAnsi="Arial" w:cs="Arial"/>
        </w:rPr>
        <w:t>орядк</w:t>
      </w:r>
      <w:r w:rsidRPr="00E46DC9">
        <w:rPr>
          <w:rFonts w:ascii="Arial" w:hAnsi="Arial" w:cs="Arial"/>
        </w:rPr>
        <w:t>а</w:t>
      </w:r>
      <w:r w:rsidR="008D3832" w:rsidRPr="00E46DC9">
        <w:rPr>
          <w:rFonts w:ascii="Arial" w:hAnsi="Arial" w:cs="Arial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E46DC9">
        <w:rPr>
          <w:rFonts w:ascii="Arial" w:hAnsi="Arial" w:cs="Arial"/>
        </w:rPr>
        <w:t>»</w:t>
      </w:r>
      <w:r w:rsidR="008D3832" w:rsidRPr="00E46DC9">
        <w:rPr>
          <w:rFonts w:ascii="Arial" w:hAnsi="Arial" w:cs="Arial"/>
        </w:rPr>
        <w:t xml:space="preserve">. </w:t>
      </w:r>
    </w:p>
    <w:p w:rsidR="00DA5B5C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 марта 2020 г. № ГД-39/04). </w:t>
      </w:r>
    </w:p>
    <w:p w:rsidR="00DA5B5C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</w:t>
      </w:r>
      <w:r w:rsidR="00DA5B5C" w:rsidRPr="00E46DC9">
        <w:rPr>
          <w:rFonts w:ascii="Arial" w:hAnsi="Arial" w:cs="Arial"/>
        </w:rPr>
        <w:t xml:space="preserve">рации от 18 ноября 2015 г.). </w:t>
      </w:r>
      <w:r w:rsidRPr="00E46DC9">
        <w:rPr>
          <w:rFonts w:ascii="Arial" w:hAnsi="Arial" w:cs="Arial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 сентября 2020 г. № 28). </w:t>
      </w:r>
    </w:p>
    <w:p w:rsidR="005935C4" w:rsidRPr="00E46DC9" w:rsidRDefault="008D3832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6DC9">
        <w:rPr>
          <w:rFonts w:ascii="Arial" w:hAnsi="Arial" w:cs="Arial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 января 2021 г. № 2).</w:t>
      </w:r>
    </w:p>
    <w:p w:rsidR="00DA5B5C" w:rsidRPr="00E46DC9" w:rsidRDefault="00DA5B5C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E46DC9">
        <w:rPr>
          <w:rFonts w:ascii="Arial" w:hAnsi="Arial" w:cs="Arial"/>
        </w:rPr>
        <w:t xml:space="preserve">Проект примерной рабочей программы среднего общего образования «Основы безопасности жизнедеятельности». Базовый уровень для 10-11 классов общеобразовательных организаций. - </w:t>
      </w:r>
      <w:r w:rsidRPr="00E46DC9">
        <w:rPr>
          <w:rFonts w:ascii="Arial" w:hAnsi="Arial" w:cs="Arial"/>
          <w:bCs/>
        </w:rPr>
        <w:t xml:space="preserve">URL: </w:t>
      </w:r>
      <w:hyperlink r:id="rId8" w:history="1">
        <w:r w:rsidRPr="00E46DC9">
          <w:rPr>
            <w:rStyle w:val="ae"/>
            <w:rFonts w:ascii="Arial" w:hAnsi="Arial" w:cs="Arial"/>
          </w:rPr>
          <w:t>https://clck.ru/32Syi7</w:t>
        </w:r>
      </w:hyperlink>
      <w:r w:rsidRPr="00E46DC9">
        <w:rPr>
          <w:rFonts w:ascii="Arial" w:hAnsi="Arial" w:cs="Arial"/>
          <w:color w:val="000000" w:themeColor="text1"/>
        </w:rPr>
        <w:t xml:space="preserve"> </w:t>
      </w:r>
      <w:r w:rsidRPr="00E46DC9">
        <w:rPr>
          <w:rFonts w:ascii="Arial" w:hAnsi="Arial" w:cs="Arial"/>
          <w:bCs/>
        </w:rPr>
        <w:t>(дата обращения: 20.10.2022)</w:t>
      </w:r>
    </w:p>
    <w:p w:rsidR="005935C4" w:rsidRPr="00E46DC9" w:rsidRDefault="00DA5B5C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DC9">
        <w:rPr>
          <w:rFonts w:ascii="Arial" w:hAnsi="Arial" w:cs="Arial"/>
          <w:color w:val="000000" w:themeColor="text1"/>
          <w:sz w:val="24"/>
          <w:szCs w:val="24"/>
        </w:rPr>
        <w:lastRenderedPageBreak/>
        <w:t>Примерная рабочая программа воспитания для общеобразовательных организаций. -</w:t>
      </w:r>
      <w:r w:rsidR="00E4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6DC9">
        <w:rPr>
          <w:rFonts w:ascii="Arial" w:hAnsi="Arial" w:cs="Arial"/>
          <w:bCs/>
          <w:sz w:val="24"/>
          <w:szCs w:val="24"/>
        </w:rPr>
        <w:t xml:space="preserve">URL: </w:t>
      </w:r>
      <w:hyperlink r:id="rId9" w:history="1">
        <w:r w:rsidRPr="00E46DC9">
          <w:rPr>
            <w:rStyle w:val="ae"/>
            <w:rFonts w:ascii="Arial" w:hAnsi="Arial" w:cs="Arial"/>
            <w:sz w:val="24"/>
            <w:szCs w:val="24"/>
          </w:rPr>
          <w:t>https://clck.ru/32Sys7</w:t>
        </w:r>
      </w:hyperlink>
      <w:r w:rsidRPr="00E4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6DC9">
        <w:rPr>
          <w:rFonts w:ascii="Arial" w:hAnsi="Arial" w:cs="Arial"/>
          <w:bCs/>
          <w:sz w:val="24"/>
          <w:szCs w:val="24"/>
        </w:rPr>
        <w:t>(дата обращения: 20.10.2022).</w:t>
      </w:r>
    </w:p>
    <w:p w:rsidR="00E46DC9" w:rsidRPr="00E46DC9" w:rsidRDefault="00E46DC9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Приказ Департамента образования и науки Курганской области от 09 сентября 2022 г. № </w:t>
      </w:r>
      <w:r w:rsidR="000F6D55">
        <w:rPr>
          <w:rFonts w:ascii="Arial" w:hAnsi="Arial" w:cs="Arial"/>
          <w:color w:val="000000" w:themeColor="text1"/>
          <w:sz w:val="24"/>
          <w:szCs w:val="24"/>
        </w:rPr>
        <w:t>886 «Об утверждении перечня организационно-методических мероприятий по патриотическому воспитанию обучающихся в Курганской области (р</w:t>
      </w:r>
      <w:r w:rsidRPr="00E46DC9">
        <w:rPr>
          <w:rFonts w:ascii="Arial" w:hAnsi="Arial" w:cs="Arial"/>
          <w:color w:val="000000" w:themeColor="text1"/>
          <w:sz w:val="24"/>
          <w:szCs w:val="24"/>
        </w:rPr>
        <w:t>егиональный стандарт гражданского и патриотического воспитания детей и молодежи в Курганской области</w:t>
      </w:r>
      <w:r w:rsidR="000F6D55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E46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6DC9" w:rsidRPr="000F6D55" w:rsidRDefault="00E46DC9" w:rsidP="000F6D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35C4" w:rsidRDefault="000F6D55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Список литературы для педагога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Аксенова М., Кузнецов С.,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Евлахович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 и др. Огнестрельное оружие / М. Аксенова. — Москва: Астрель АСТ, 2012.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750F6">
        <w:rPr>
          <w:rFonts w:ascii="Arial" w:hAnsi="Arial" w:cs="Arial"/>
          <w:color w:val="000000" w:themeColor="text1"/>
          <w:sz w:val="24"/>
          <w:szCs w:val="24"/>
          <w:lang w:eastAsia="ru-RU"/>
        </w:rPr>
        <w:t>Воробьева, Ю.Л. Основы безопасности жизнедеятельности. 10 класс. Раздел «Основы военной службы» / Ю.Л. Воробьева. - Москва: Астрель. АСТ, 2003.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750F6">
        <w:rPr>
          <w:rFonts w:ascii="Arial" w:hAnsi="Arial" w:cs="Arial"/>
          <w:color w:val="000000" w:themeColor="text1"/>
          <w:sz w:val="24"/>
          <w:szCs w:val="24"/>
          <w:lang w:eastAsia="ru-RU"/>
        </w:rPr>
        <w:t>Воробьева, Ю.Л. Основы безопасности жизнедеятельности. 11 класс. Раздел «Основы военной службы» / Ю.Л. Воробьева. - Москва: Астрель. АСТ, 2003.</w:t>
      </w:r>
    </w:p>
    <w:p w:rsidR="00D750F6" w:rsidRDefault="00D750F6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Латчук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В.Н.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Марков,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В.В.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Миронов</w:t>
      </w:r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С.К. Основы безопасности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жизнедеятельности. 10 класс. Раздел «Основы военной службы»</w:t>
      </w:r>
      <w:r>
        <w:rPr>
          <w:rFonts w:ascii="Arial" w:hAnsi="Arial" w:cs="Arial"/>
          <w:color w:val="000000" w:themeColor="text1"/>
        </w:rPr>
        <w:t xml:space="preserve"> / В.Н. </w:t>
      </w:r>
      <w:proofErr w:type="spellStart"/>
      <w:r>
        <w:rPr>
          <w:rFonts w:ascii="Arial" w:hAnsi="Arial" w:cs="Arial"/>
          <w:color w:val="000000" w:themeColor="text1"/>
        </w:rPr>
        <w:t>Латчук</w:t>
      </w:r>
      <w:proofErr w:type="spellEnd"/>
      <w:r w:rsidRPr="00E40BA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-</w:t>
      </w:r>
      <w:r w:rsidRPr="00E40BA5">
        <w:rPr>
          <w:rFonts w:ascii="Arial" w:hAnsi="Arial" w:cs="Arial"/>
          <w:color w:val="000000" w:themeColor="text1"/>
        </w:rPr>
        <w:t xml:space="preserve"> М</w:t>
      </w:r>
      <w:r>
        <w:rPr>
          <w:rFonts w:ascii="Arial" w:hAnsi="Arial" w:cs="Arial"/>
          <w:color w:val="000000" w:themeColor="text1"/>
        </w:rPr>
        <w:t>осква</w:t>
      </w:r>
      <w:r w:rsidRPr="00E40BA5">
        <w:rPr>
          <w:rFonts w:ascii="Arial" w:hAnsi="Arial" w:cs="Arial"/>
          <w:color w:val="000000" w:themeColor="text1"/>
        </w:rPr>
        <w:t>: Дрофа,</w:t>
      </w:r>
      <w:r>
        <w:rPr>
          <w:rFonts w:ascii="Arial" w:hAnsi="Arial" w:cs="Arial"/>
          <w:color w:val="000000" w:themeColor="text1"/>
        </w:rPr>
        <w:t xml:space="preserve"> 2</w:t>
      </w:r>
      <w:r w:rsidRPr="00E40BA5">
        <w:rPr>
          <w:rFonts w:ascii="Arial" w:hAnsi="Arial" w:cs="Arial"/>
          <w:color w:val="000000" w:themeColor="text1"/>
        </w:rPr>
        <w:t>003</w:t>
      </w:r>
      <w:r>
        <w:rPr>
          <w:rFonts w:ascii="Arial" w:hAnsi="Arial" w:cs="Arial"/>
          <w:color w:val="000000" w:themeColor="text1"/>
        </w:rPr>
        <w:t>.</w:t>
      </w:r>
    </w:p>
    <w:p w:rsidR="00D750F6" w:rsidRPr="00E40BA5" w:rsidRDefault="00D750F6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Латчук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В.Н.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Марков,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В.В.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Миронов</w:t>
      </w:r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С.К. Основы безопасности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жизнедеятельности. 1</w:t>
      </w:r>
      <w:r>
        <w:rPr>
          <w:rFonts w:ascii="Arial" w:hAnsi="Arial" w:cs="Arial"/>
          <w:color w:val="000000" w:themeColor="text1"/>
        </w:rPr>
        <w:t>1</w:t>
      </w:r>
      <w:r w:rsidRPr="00E40BA5">
        <w:rPr>
          <w:rFonts w:ascii="Arial" w:hAnsi="Arial" w:cs="Arial"/>
          <w:color w:val="000000" w:themeColor="text1"/>
        </w:rPr>
        <w:t xml:space="preserve"> класс. Раздел «Основы военной службы»</w:t>
      </w:r>
      <w:r>
        <w:rPr>
          <w:rFonts w:ascii="Arial" w:hAnsi="Arial" w:cs="Arial"/>
          <w:color w:val="000000" w:themeColor="text1"/>
        </w:rPr>
        <w:t xml:space="preserve"> / В.Н. </w:t>
      </w:r>
      <w:proofErr w:type="spellStart"/>
      <w:r>
        <w:rPr>
          <w:rFonts w:ascii="Arial" w:hAnsi="Arial" w:cs="Arial"/>
          <w:color w:val="000000" w:themeColor="text1"/>
        </w:rPr>
        <w:t>Латчук</w:t>
      </w:r>
      <w:proofErr w:type="spellEnd"/>
      <w:r w:rsidRPr="00E40BA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-</w:t>
      </w:r>
      <w:r w:rsidRPr="00E40BA5">
        <w:rPr>
          <w:rFonts w:ascii="Arial" w:hAnsi="Arial" w:cs="Arial"/>
          <w:color w:val="000000" w:themeColor="text1"/>
        </w:rPr>
        <w:t xml:space="preserve"> М</w:t>
      </w:r>
      <w:r>
        <w:rPr>
          <w:rFonts w:ascii="Arial" w:hAnsi="Arial" w:cs="Arial"/>
          <w:color w:val="000000" w:themeColor="text1"/>
        </w:rPr>
        <w:t>осква</w:t>
      </w:r>
      <w:r w:rsidRPr="00E40BA5">
        <w:rPr>
          <w:rFonts w:ascii="Arial" w:hAnsi="Arial" w:cs="Arial"/>
          <w:color w:val="000000" w:themeColor="text1"/>
        </w:rPr>
        <w:t>: Дрофа,</w:t>
      </w:r>
      <w:r>
        <w:rPr>
          <w:rFonts w:ascii="Arial" w:hAnsi="Arial" w:cs="Arial"/>
          <w:color w:val="000000" w:themeColor="text1"/>
        </w:rPr>
        <w:t xml:space="preserve"> 2</w:t>
      </w:r>
      <w:r w:rsidRPr="00E40BA5">
        <w:rPr>
          <w:rFonts w:ascii="Arial" w:hAnsi="Arial" w:cs="Arial"/>
          <w:color w:val="000000" w:themeColor="text1"/>
        </w:rPr>
        <w:t>003</w:t>
      </w:r>
      <w:r>
        <w:rPr>
          <w:rFonts w:ascii="Arial" w:hAnsi="Arial" w:cs="Arial"/>
          <w:color w:val="000000" w:themeColor="text1"/>
        </w:rPr>
        <w:t>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Литвиненко, В.И., Герасимов, В.П. Организация, вооружение и тактика иностранных армий / В.И. Литвиненко. -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Литвиненко, В.И.,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Ногинов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Ю. В. Борьба с беспилотными летательными аппаратами / В.И. Литвиненко. -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Манышев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В.В. Тактическая подготовка / В.В.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Манышев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. -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В.Ю. Азбука патриота. Друзья и враги России / В.Ю.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. — Москва: Книжный мир, 2013.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 / В.Ю.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. —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2021.</w:t>
      </w:r>
    </w:p>
    <w:p w:rsid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Моисеев, А.В., Котов, А.А., Андриенко, И.М. Строевая подготовка: учебник / А.В. Моисеев. -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2022.</w:t>
      </w:r>
    </w:p>
    <w:p w:rsidR="0082707E" w:rsidRPr="00D750F6" w:rsidRDefault="0082707E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Аверин, А.И., Выдрин, И.Ф.,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Ендовицкий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Н.К. Начальная военная подготовка </w:t>
      </w:r>
      <w:r w:rsidR="00DD1F0A">
        <w:rPr>
          <w:rFonts w:ascii="Arial" w:hAnsi="Arial" w:cs="Arial"/>
          <w:color w:val="000000" w:themeColor="text1"/>
          <w:sz w:val="24"/>
          <w:szCs w:val="24"/>
        </w:rPr>
        <w:t xml:space="preserve">А.И. Аверин, И.Ф. Выдрин, Н.К. </w:t>
      </w:r>
      <w:proofErr w:type="spellStart"/>
      <w:r w:rsidR="00DD1F0A">
        <w:rPr>
          <w:rFonts w:ascii="Arial" w:hAnsi="Arial" w:cs="Arial"/>
          <w:color w:val="000000" w:themeColor="text1"/>
          <w:sz w:val="24"/>
          <w:szCs w:val="24"/>
        </w:rPr>
        <w:t>Ендовицкий</w:t>
      </w:r>
      <w:proofErr w:type="spellEnd"/>
      <w:r w:rsidR="00DD1F0A">
        <w:rPr>
          <w:rFonts w:ascii="Arial" w:hAnsi="Arial" w:cs="Arial"/>
          <w:color w:val="000000" w:themeColor="text1"/>
          <w:sz w:val="24"/>
          <w:szCs w:val="24"/>
        </w:rPr>
        <w:t>. – Москва: Просвещение, 1987.</w:t>
      </w:r>
    </w:p>
    <w:p w:rsid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Поспеев, К.Ю., Черных, В.В. Огневая подготовка: учебник / К.Ю. Поспеев. –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Разумов, А.Н., Крюков, Г.А., Кузнецов, А.Н. Живу, сражаюсь, побеждаю! Правила жизни на войне / А.Н. Разумов. – Москва: Издательство ООО «Российский союз ветеранов Афганистана и специальных военных операций», 2022.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Усманов, В.В. Культура – духовность – патриотизм / В.В. Усманов. – Курган: Парус-М, 2001. 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Усманов, В.В. Содержание и организация деятельности районного кабинета военно-профессиональной направленности молодежи: методическое пособие / В.В. Усманов. – Курган: Курганский государственный университет, 1998. </w:t>
      </w:r>
    </w:p>
    <w:p w:rsidR="000F6D55" w:rsidRDefault="000F6D55" w:rsidP="000F6D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6D55" w:rsidRPr="005F42A8" w:rsidRDefault="000F6D55" w:rsidP="000F6D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42A8">
        <w:rPr>
          <w:rFonts w:ascii="Arial" w:hAnsi="Arial" w:cs="Arial"/>
          <w:b/>
          <w:color w:val="000000" w:themeColor="text1"/>
          <w:sz w:val="24"/>
          <w:szCs w:val="24"/>
        </w:rPr>
        <w:t>Список литературы для обучающихся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750F6">
        <w:rPr>
          <w:rFonts w:ascii="Arial" w:hAnsi="Arial" w:cs="Arial"/>
          <w:color w:val="000000" w:themeColor="text1"/>
          <w:sz w:val="24"/>
          <w:szCs w:val="24"/>
          <w:lang w:eastAsia="ru-RU"/>
        </w:rPr>
        <w:t>Воробьева, Ю.Л. Основы безопасности жизнедеятельности. 10 класс. Раздел «Основы военной службы» / Ю.Л. Воробьева. - Москва: Астрель. АСТ, 2003.</w:t>
      </w:r>
    </w:p>
    <w:p w:rsidR="00D750F6" w:rsidRDefault="00D750F6" w:rsidP="007674D3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Латчук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В.Н.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Марков,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В.В.</w:t>
      </w:r>
      <w:r>
        <w:rPr>
          <w:rFonts w:ascii="Arial" w:hAnsi="Arial" w:cs="Arial"/>
          <w:color w:val="000000" w:themeColor="text1"/>
        </w:rPr>
        <w:t>,</w:t>
      </w:r>
      <w:r w:rsidRPr="00E40BA5">
        <w:rPr>
          <w:rFonts w:ascii="Arial" w:hAnsi="Arial" w:cs="Arial"/>
          <w:color w:val="000000" w:themeColor="text1"/>
        </w:rPr>
        <w:t xml:space="preserve"> Миронов</w:t>
      </w:r>
      <w:r>
        <w:rPr>
          <w:rFonts w:ascii="Arial" w:hAnsi="Arial" w:cs="Arial"/>
          <w:color w:val="000000" w:themeColor="text1"/>
        </w:rPr>
        <w:t xml:space="preserve">, </w:t>
      </w:r>
      <w:r w:rsidRPr="00E40BA5">
        <w:rPr>
          <w:rFonts w:ascii="Arial" w:hAnsi="Arial" w:cs="Arial"/>
          <w:color w:val="000000" w:themeColor="text1"/>
        </w:rPr>
        <w:t>С.К. Основы безопасности</w:t>
      </w:r>
      <w:r>
        <w:rPr>
          <w:rFonts w:ascii="Arial" w:hAnsi="Arial" w:cs="Arial"/>
          <w:color w:val="000000" w:themeColor="text1"/>
        </w:rPr>
        <w:t xml:space="preserve"> </w:t>
      </w:r>
      <w:r w:rsidRPr="00E40BA5">
        <w:rPr>
          <w:rFonts w:ascii="Arial" w:hAnsi="Arial" w:cs="Arial"/>
          <w:color w:val="000000" w:themeColor="text1"/>
        </w:rPr>
        <w:t>жизнедеятельности. 10 класс. Раздел «Основы военной службы»</w:t>
      </w:r>
      <w:r>
        <w:rPr>
          <w:rFonts w:ascii="Arial" w:hAnsi="Arial" w:cs="Arial"/>
          <w:color w:val="000000" w:themeColor="text1"/>
        </w:rPr>
        <w:t xml:space="preserve"> / В.Н. </w:t>
      </w:r>
      <w:proofErr w:type="spellStart"/>
      <w:r>
        <w:rPr>
          <w:rFonts w:ascii="Arial" w:hAnsi="Arial" w:cs="Arial"/>
          <w:color w:val="000000" w:themeColor="text1"/>
        </w:rPr>
        <w:t>Латчук</w:t>
      </w:r>
      <w:proofErr w:type="spellEnd"/>
      <w:r w:rsidRPr="00E40BA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-</w:t>
      </w:r>
      <w:r w:rsidRPr="00E40BA5">
        <w:rPr>
          <w:rFonts w:ascii="Arial" w:hAnsi="Arial" w:cs="Arial"/>
          <w:color w:val="000000" w:themeColor="text1"/>
        </w:rPr>
        <w:t xml:space="preserve"> М</w:t>
      </w:r>
      <w:r>
        <w:rPr>
          <w:rFonts w:ascii="Arial" w:hAnsi="Arial" w:cs="Arial"/>
          <w:color w:val="000000" w:themeColor="text1"/>
        </w:rPr>
        <w:t>осква</w:t>
      </w:r>
      <w:r w:rsidRPr="00E40BA5">
        <w:rPr>
          <w:rFonts w:ascii="Arial" w:hAnsi="Arial" w:cs="Arial"/>
          <w:color w:val="000000" w:themeColor="text1"/>
        </w:rPr>
        <w:t>: Дрофа,</w:t>
      </w:r>
      <w:r>
        <w:rPr>
          <w:rFonts w:ascii="Arial" w:hAnsi="Arial" w:cs="Arial"/>
          <w:color w:val="000000" w:themeColor="text1"/>
        </w:rPr>
        <w:t xml:space="preserve"> 2</w:t>
      </w:r>
      <w:r w:rsidRPr="00E40BA5">
        <w:rPr>
          <w:rFonts w:ascii="Arial" w:hAnsi="Arial" w:cs="Arial"/>
          <w:color w:val="000000" w:themeColor="text1"/>
        </w:rPr>
        <w:t>003</w:t>
      </w:r>
      <w:r>
        <w:rPr>
          <w:rFonts w:ascii="Arial" w:hAnsi="Arial" w:cs="Arial"/>
          <w:color w:val="000000" w:themeColor="text1"/>
        </w:rPr>
        <w:t>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В.Ю. Азбука патриота. Друзья и враги России / В.Ю.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. — Москва: Книжный мир, 2013.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,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 / В.Ю.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Микрюков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. — Москва: </w:t>
      </w:r>
      <w:proofErr w:type="spellStart"/>
      <w:r w:rsidRPr="00D750F6">
        <w:rPr>
          <w:rFonts w:ascii="Arial" w:hAnsi="Arial" w:cs="Arial"/>
          <w:color w:val="000000" w:themeColor="text1"/>
          <w:sz w:val="24"/>
          <w:szCs w:val="24"/>
        </w:rPr>
        <w:t>КноРус</w:t>
      </w:r>
      <w:proofErr w:type="spellEnd"/>
      <w:r w:rsidRPr="00D750F6">
        <w:rPr>
          <w:rFonts w:ascii="Arial" w:hAnsi="Arial" w:cs="Arial"/>
          <w:color w:val="000000" w:themeColor="text1"/>
          <w:sz w:val="24"/>
          <w:szCs w:val="24"/>
        </w:rPr>
        <w:t>, 2021.</w:t>
      </w:r>
    </w:p>
    <w:p w:rsidR="00D750F6" w:rsidRPr="00D750F6" w:rsidRDefault="00D750F6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sz w:val="24"/>
          <w:szCs w:val="24"/>
        </w:rPr>
        <w:t>Смирнов, А.Т., Васнев, В.А. Основы военной службы: учебное пособие / А.Т. Смирнов. –</w:t>
      </w:r>
      <w:r w:rsidR="00557152">
        <w:rPr>
          <w:rFonts w:ascii="Arial" w:hAnsi="Arial" w:cs="Arial"/>
          <w:sz w:val="24"/>
          <w:szCs w:val="24"/>
        </w:rPr>
        <w:t xml:space="preserve"> </w:t>
      </w:r>
      <w:r w:rsidRPr="00D750F6">
        <w:rPr>
          <w:rFonts w:ascii="Arial" w:hAnsi="Arial" w:cs="Arial"/>
          <w:sz w:val="24"/>
          <w:szCs w:val="24"/>
        </w:rPr>
        <w:t>Москва: Дрофа, 2004.</w:t>
      </w:r>
    </w:p>
    <w:p w:rsidR="00D750F6" w:rsidRDefault="00D750F6" w:rsidP="000F6D5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0F6D55" w:rsidRPr="0009325F" w:rsidRDefault="000F6D55" w:rsidP="000F6D5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Интернет-ресурсы</w:t>
      </w:r>
    </w:p>
    <w:p w:rsidR="000F6D55" w:rsidRPr="00D750F6" w:rsidRDefault="000F6D55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color w:val="000000" w:themeColor="text1"/>
          <w:sz w:val="24"/>
          <w:szCs w:val="24"/>
        </w:rPr>
        <w:t>Армейский сборник</w:t>
      </w:r>
      <w:r w:rsidR="00486DE0" w:rsidRPr="00D750F6">
        <w:rPr>
          <w:rFonts w:ascii="Arial" w:hAnsi="Arial" w:cs="Arial"/>
          <w:color w:val="000000" w:themeColor="text1"/>
          <w:sz w:val="24"/>
          <w:szCs w:val="24"/>
        </w:rPr>
        <w:t xml:space="preserve">. Журнал Министерства обороны Российской Федерации. - </w:t>
      </w:r>
      <w:r w:rsidRPr="00D750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DE0" w:rsidRPr="00D750F6">
        <w:rPr>
          <w:rFonts w:ascii="Arial" w:hAnsi="Arial" w:cs="Arial"/>
          <w:bCs/>
          <w:sz w:val="24"/>
          <w:szCs w:val="24"/>
        </w:rPr>
        <w:t xml:space="preserve">URL: </w:t>
      </w:r>
      <w:hyperlink r:id="rId10" w:history="1">
        <w:r w:rsidR="00486DE0" w:rsidRPr="00D750F6">
          <w:rPr>
            <w:rStyle w:val="ae"/>
            <w:rFonts w:ascii="Arial" w:hAnsi="Arial" w:cs="Arial"/>
            <w:sz w:val="24"/>
            <w:szCs w:val="24"/>
          </w:rPr>
          <w:t>https://army.ric.mil.ru/</w:t>
        </w:r>
      </w:hyperlink>
      <w:r w:rsidR="00486DE0" w:rsidRPr="00D750F6">
        <w:rPr>
          <w:rFonts w:ascii="Arial" w:hAnsi="Arial" w:cs="Arial"/>
          <w:color w:val="000000" w:themeColor="text1"/>
          <w:sz w:val="24"/>
          <w:szCs w:val="24"/>
        </w:rPr>
        <w:t xml:space="preserve"> (дата обращения: 20.10.2022).</w:t>
      </w:r>
    </w:p>
    <w:p w:rsidR="00486DE0" w:rsidRPr="00D750F6" w:rsidRDefault="003368EC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750F6">
        <w:rPr>
          <w:rFonts w:ascii="Arial" w:hAnsi="Arial" w:cs="Arial"/>
          <w:sz w:val="24"/>
          <w:szCs w:val="24"/>
        </w:rPr>
        <w:t xml:space="preserve">Бубнов, В.Г., </w:t>
      </w:r>
      <w:proofErr w:type="spellStart"/>
      <w:r w:rsidRPr="00D750F6">
        <w:rPr>
          <w:rFonts w:ascii="Arial" w:hAnsi="Arial" w:cs="Arial"/>
          <w:sz w:val="24"/>
          <w:szCs w:val="24"/>
        </w:rPr>
        <w:t>Бубнова</w:t>
      </w:r>
      <w:proofErr w:type="spellEnd"/>
      <w:r w:rsidRPr="00D750F6">
        <w:rPr>
          <w:rFonts w:ascii="Arial" w:hAnsi="Arial" w:cs="Arial"/>
          <w:sz w:val="24"/>
          <w:szCs w:val="24"/>
        </w:rPr>
        <w:t>, Р.В. Основы оказания первой помощи: интерактивное практическое пособие. Н</w:t>
      </w:r>
      <w:r w:rsidR="00486DE0" w:rsidRPr="00D750F6">
        <w:rPr>
          <w:rFonts w:ascii="Arial" w:hAnsi="Arial" w:cs="Arial"/>
          <w:sz w:val="24"/>
          <w:szCs w:val="24"/>
        </w:rPr>
        <w:t xml:space="preserve">ациональный центр массового обучения навыкам первой помощи. Школа В.Г. </w:t>
      </w:r>
      <w:proofErr w:type="spellStart"/>
      <w:r w:rsidR="00486DE0" w:rsidRPr="00D750F6">
        <w:rPr>
          <w:rFonts w:ascii="Arial" w:hAnsi="Arial" w:cs="Arial"/>
          <w:sz w:val="24"/>
          <w:szCs w:val="24"/>
        </w:rPr>
        <w:t>Бубнова</w:t>
      </w:r>
      <w:proofErr w:type="spellEnd"/>
      <w:r w:rsidR="00486DE0" w:rsidRPr="00D750F6">
        <w:rPr>
          <w:rFonts w:ascii="Arial" w:hAnsi="Arial" w:cs="Arial"/>
          <w:sz w:val="24"/>
          <w:szCs w:val="24"/>
        </w:rPr>
        <w:t xml:space="preserve"> </w:t>
      </w:r>
      <w:r w:rsidRPr="00D750F6">
        <w:rPr>
          <w:rFonts w:ascii="Arial" w:hAnsi="Arial" w:cs="Arial"/>
          <w:sz w:val="24"/>
          <w:szCs w:val="24"/>
        </w:rPr>
        <w:t xml:space="preserve"> / В.Г. Бубнов. – </w:t>
      </w:r>
      <w:r w:rsidRPr="00D750F6">
        <w:rPr>
          <w:rFonts w:ascii="Arial" w:hAnsi="Arial" w:cs="Arial"/>
          <w:sz w:val="24"/>
          <w:szCs w:val="24"/>
          <w:lang w:val="en-US"/>
        </w:rPr>
        <w:t>URL</w:t>
      </w:r>
      <w:r w:rsidRPr="00D750F6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D750F6">
          <w:rPr>
            <w:rStyle w:val="ae"/>
            <w:rFonts w:ascii="Arial" w:hAnsi="Arial" w:cs="Arial"/>
            <w:sz w:val="24"/>
            <w:szCs w:val="24"/>
          </w:rPr>
          <w:t>.</w:t>
        </w:r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spas</w:t>
        </w:r>
        <w:r w:rsidRPr="00D750F6">
          <w:rPr>
            <w:rStyle w:val="ae"/>
            <w:rFonts w:ascii="Arial" w:hAnsi="Arial" w:cs="Arial"/>
            <w:sz w:val="24"/>
            <w:szCs w:val="24"/>
          </w:rPr>
          <w:t>01.</w:t>
        </w:r>
        <w:proofErr w:type="spellStart"/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D750F6">
          <w:rPr>
            <w:rStyle w:val="ae"/>
            <w:rFonts w:ascii="Arial" w:hAnsi="Arial" w:cs="Arial"/>
            <w:sz w:val="24"/>
            <w:szCs w:val="24"/>
          </w:rPr>
          <w:t>/</w:t>
        </w:r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book</w:t>
        </w:r>
        <w:r w:rsidRPr="00D750F6">
          <w:rPr>
            <w:rStyle w:val="ae"/>
            <w:rFonts w:ascii="Arial" w:hAnsi="Arial" w:cs="Arial"/>
            <w:sz w:val="24"/>
            <w:szCs w:val="24"/>
          </w:rPr>
          <w:t>-1001/</w:t>
        </w:r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book</w:t>
        </w:r>
        <w:r w:rsidRPr="00D750F6">
          <w:rPr>
            <w:rStyle w:val="ae"/>
            <w:rFonts w:ascii="Arial" w:hAnsi="Arial" w:cs="Arial"/>
            <w:sz w:val="24"/>
            <w:szCs w:val="24"/>
          </w:rPr>
          <w:t>-1003/</w:t>
        </w:r>
      </w:hyperlink>
      <w:r w:rsidRPr="00D750F6">
        <w:rPr>
          <w:rFonts w:ascii="Arial" w:hAnsi="Arial" w:cs="Arial"/>
          <w:sz w:val="24"/>
          <w:szCs w:val="24"/>
        </w:rPr>
        <w:t xml:space="preserve"> (дата обращения: 20.10.2022).</w:t>
      </w:r>
      <w:r w:rsidRPr="00D750F6">
        <w:rPr>
          <w:sz w:val="24"/>
          <w:szCs w:val="24"/>
        </w:rPr>
        <w:t xml:space="preserve"> </w:t>
      </w:r>
    </w:p>
    <w:p w:rsidR="003368EC" w:rsidRPr="00D750F6" w:rsidRDefault="003368EC" w:rsidP="007674D3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50F6">
        <w:rPr>
          <w:rFonts w:ascii="Arial" w:hAnsi="Arial" w:cs="Arial"/>
          <w:sz w:val="24"/>
          <w:szCs w:val="24"/>
        </w:rPr>
        <w:t xml:space="preserve">ОБЖ в школе. – </w:t>
      </w:r>
      <w:r w:rsidRPr="00D750F6">
        <w:rPr>
          <w:rFonts w:ascii="Arial" w:hAnsi="Arial" w:cs="Arial"/>
          <w:sz w:val="24"/>
          <w:szCs w:val="24"/>
          <w:lang w:val="en-US"/>
        </w:rPr>
        <w:t>URL</w:t>
      </w:r>
      <w:r w:rsidRPr="00D750F6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D750F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D750F6">
          <w:rPr>
            <w:rStyle w:val="ae"/>
            <w:rFonts w:ascii="Arial" w:hAnsi="Arial" w:cs="Arial"/>
            <w:sz w:val="24"/>
            <w:szCs w:val="24"/>
          </w:rPr>
          <w:t>.school-obz.org</w:t>
        </w:r>
      </w:hyperlink>
      <w:r w:rsidRPr="00D750F6">
        <w:rPr>
          <w:rFonts w:ascii="Arial" w:hAnsi="Arial" w:cs="Arial"/>
          <w:sz w:val="24"/>
          <w:szCs w:val="24"/>
        </w:rPr>
        <w:t xml:space="preserve"> (дата обращения: 20.10.2022).</w:t>
      </w:r>
    </w:p>
    <w:p w:rsidR="000F6D55" w:rsidRPr="0009325F" w:rsidRDefault="000F6D55" w:rsidP="00E056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4E6F97" w:rsidRDefault="004E6F97" w:rsidP="00E056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257A" w:rsidRDefault="006C5ADD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3" w:name="_GoBack"/>
      <w:bookmarkEnd w:id="3"/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0257A" w:rsidRDefault="00E0257A" w:rsidP="00E05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F7DD9" w:rsidRPr="00AF7DD9" w:rsidRDefault="00AF7DD9" w:rsidP="00AF7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57A" w:rsidRPr="00AF7DD9" w:rsidRDefault="00E0257A" w:rsidP="00AF7DD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sectPr w:rsidR="00E0257A" w:rsidRPr="00AF7DD9" w:rsidSect="00173ABD">
      <w:foot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B5" w:rsidRDefault="002420B5" w:rsidP="00555CC6">
      <w:pPr>
        <w:spacing w:after="0" w:line="240" w:lineRule="auto"/>
      </w:pPr>
      <w:r>
        <w:separator/>
      </w:r>
    </w:p>
  </w:endnote>
  <w:endnote w:type="continuationSeparator" w:id="0">
    <w:p w:rsidR="002420B5" w:rsidRDefault="002420B5" w:rsidP="005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164589"/>
      <w:docPartObj>
        <w:docPartGallery w:val="Page Numbers (Bottom of Page)"/>
        <w:docPartUnique/>
      </w:docPartObj>
    </w:sdtPr>
    <w:sdtContent>
      <w:p w:rsidR="0082707E" w:rsidRDefault="00827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2707E" w:rsidRDefault="00827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B5" w:rsidRDefault="002420B5" w:rsidP="00555CC6">
      <w:pPr>
        <w:spacing w:after="0" w:line="240" w:lineRule="auto"/>
      </w:pPr>
      <w:r>
        <w:separator/>
      </w:r>
    </w:p>
  </w:footnote>
  <w:footnote w:type="continuationSeparator" w:id="0">
    <w:p w:rsidR="002420B5" w:rsidRDefault="002420B5" w:rsidP="0055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numFmt w:val="bullet"/>
      <w:lvlText w:val="-"/>
      <w:lvlJc w:val="left"/>
      <w:pPr>
        <w:tabs>
          <w:tab w:val="num" w:pos="0"/>
        </w:tabs>
        <w:ind w:left="219" w:hanging="164"/>
      </w:pPr>
      <w:rPr>
        <w:rFonts w:ascii="OpenSymbol" w:hAnsi="OpenSymbol"/>
        <w:w w:val="99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170" w:hanging="164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120" w:hanging="164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071" w:hanging="164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021" w:hanging="164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972" w:hanging="164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922" w:hanging="164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872" w:hanging="164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823" w:hanging="164"/>
      </w:pPr>
      <w:rPr>
        <w:rFonts w:ascii="Symbol" w:hAnsi="Symbol"/>
        <w:lang w:val="ru-RU" w:eastAsia="ru-RU" w:bidi="ru-RU"/>
      </w:rPr>
    </w:lvl>
  </w:abstractNum>
  <w:abstractNum w:abstractNumId="1" w15:restartNumberingAfterBreak="0">
    <w:nsid w:val="00B12CA5"/>
    <w:multiLevelType w:val="hybridMultilevel"/>
    <w:tmpl w:val="D6700988"/>
    <w:lvl w:ilvl="0" w:tplc="3BA8F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54D66"/>
    <w:multiLevelType w:val="hybridMultilevel"/>
    <w:tmpl w:val="14820FB6"/>
    <w:lvl w:ilvl="0" w:tplc="3BA8F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3F7"/>
    <w:multiLevelType w:val="hybridMultilevel"/>
    <w:tmpl w:val="4D60C6C6"/>
    <w:lvl w:ilvl="0" w:tplc="3BA8F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9A8"/>
    <w:multiLevelType w:val="hybridMultilevel"/>
    <w:tmpl w:val="46CA46B4"/>
    <w:lvl w:ilvl="0" w:tplc="D50CCF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4187"/>
    <w:multiLevelType w:val="multilevel"/>
    <w:tmpl w:val="31D2D43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8562AF"/>
    <w:multiLevelType w:val="hybridMultilevel"/>
    <w:tmpl w:val="98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240F"/>
    <w:multiLevelType w:val="hybridMultilevel"/>
    <w:tmpl w:val="FA4AA670"/>
    <w:lvl w:ilvl="0" w:tplc="3BA8F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76C9"/>
    <w:multiLevelType w:val="hybridMultilevel"/>
    <w:tmpl w:val="AF189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A3255D"/>
    <w:multiLevelType w:val="hybridMultilevel"/>
    <w:tmpl w:val="396C40A6"/>
    <w:lvl w:ilvl="0" w:tplc="3BA8F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ED6"/>
    <w:multiLevelType w:val="hybridMultilevel"/>
    <w:tmpl w:val="EF68288A"/>
    <w:lvl w:ilvl="0" w:tplc="BB9C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C"/>
    <w:rsid w:val="0000572E"/>
    <w:rsid w:val="00016E70"/>
    <w:rsid w:val="00017215"/>
    <w:rsid w:val="000222B4"/>
    <w:rsid w:val="00023718"/>
    <w:rsid w:val="00030462"/>
    <w:rsid w:val="00035D38"/>
    <w:rsid w:val="00047443"/>
    <w:rsid w:val="00051890"/>
    <w:rsid w:val="00051DBE"/>
    <w:rsid w:val="00052856"/>
    <w:rsid w:val="00054523"/>
    <w:rsid w:val="000573CF"/>
    <w:rsid w:val="00062C7C"/>
    <w:rsid w:val="00064C12"/>
    <w:rsid w:val="0007036E"/>
    <w:rsid w:val="00073046"/>
    <w:rsid w:val="00074E71"/>
    <w:rsid w:val="000816A4"/>
    <w:rsid w:val="00083F0F"/>
    <w:rsid w:val="000850CD"/>
    <w:rsid w:val="000858B8"/>
    <w:rsid w:val="0008606C"/>
    <w:rsid w:val="00087543"/>
    <w:rsid w:val="0009325F"/>
    <w:rsid w:val="000B15D3"/>
    <w:rsid w:val="000B6C4E"/>
    <w:rsid w:val="000C099A"/>
    <w:rsid w:val="000C6C3D"/>
    <w:rsid w:val="000C72C7"/>
    <w:rsid w:val="000D1D31"/>
    <w:rsid w:val="000D488F"/>
    <w:rsid w:val="000D6A51"/>
    <w:rsid w:val="000E6D07"/>
    <w:rsid w:val="000F57EE"/>
    <w:rsid w:val="000F5EC2"/>
    <w:rsid w:val="000F6D55"/>
    <w:rsid w:val="001026AB"/>
    <w:rsid w:val="00102E7F"/>
    <w:rsid w:val="001065EE"/>
    <w:rsid w:val="001074A9"/>
    <w:rsid w:val="001120CA"/>
    <w:rsid w:val="00120A44"/>
    <w:rsid w:val="001230C4"/>
    <w:rsid w:val="00133F17"/>
    <w:rsid w:val="001423C5"/>
    <w:rsid w:val="00146655"/>
    <w:rsid w:val="00153E3D"/>
    <w:rsid w:val="00166ED8"/>
    <w:rsid w:val="00173ABD"/>
    <w:rsid w:val="00176E2F"/>
    <w:rsid w:val="00181280"/>
    <w:rsid w:val="00181F75"/>
    <w:rsid w:val="001836E1"/>
    <w:rsid w:val="00185A3F"/>
    <w:rsid w:val="00186531"/>
    <w:rsid w:val="00187BA8"/>
    <w:rsid w:val="001B13EF"/>
    <w:rsid w:val="001B6F22"/>
    <w:rsid w:val="001C446A"/>
    <w:rsid w:val="001C6B36"/>
    <w:rsid w:val="001D3374"/>
    <w:rsid w:val="001E3F01"/>
    <w:rsid w:val="001F41F8"/>
    <w:rsid w:val="00203078"/>
    <w:rsid w:val="00206A13"/>
    <w:rsid w:val="00210FA0"/>
    <w:rsid w:val="0021473B"/>
    <w:rsid w:val="0021761E"/>
    <w:rsid w:val="0022071A"/>
    <w:rsid w:val="00221136"/>
    <w:rsid w:val="00221BBE"/>
    <w:rsid w:val="00226FBA"/>
    <w:rsid w:val="002271CB"/>
    <w:rsid w:val="00227490"/>
    <w:rsid w:val="0022765F"/>
    <w:rsid w:val="00233DCD"/>
    <w:rsid w:val="002420B5"/>
    <w:rsid w:val="00253447"/>
    <w:rsid w:val="00256614"/>
    <w:rsid w:val="00257553"/>
    <w:rsid w:val="00260973"/>
    <w:rsid w:val="002653F3"/>
    <w:rsid w:val="00270072"/>
    <w:rsid w:val="00272D60"/>
    <w:rsid w:val="002734F4"/>
    <w:rsid w:val="0027374A"/>
    <w:rsid w:val="00276C64"/>
    <w:rsid w:val="002841A8"/>
    <w:rsid w:val="00295590"/>
    <w:rsid w:val="00295FFE"/>
    <w:rsid w:val="002A281A"/>
    <w:rsid w:val="002A30D4"/>
    <w:rsid w:val="002A5BF8"/>
    <w:rsid w:val="002B13AA"/>
    <w:rsid w:val="002B2487"/>
    <w:rsid w:val="002B53A3"/>
    <w:rsid w:val="002C05B6"/>
    <w:rsid w:val="002D4F14"/>
    <w:rsid w:val="002D77CB"/>
    <w:rsid w:val="002F33FD"/>
    <w:rsid w:val="002F6394"/>
    <w:rsid w:val="00300632"/>
    <w:rsid w:val="00301752"/>
    <w:rsid w:val="00303E54"/>
    <w:rsid w:val="00313A4F"/>
    <w:rsid w:val="003236E3"/>
    <w:rsid w:val="00327062"/>
    <w:rsid w:val="003332A3"/>
    <w:rsid w:val="00333E70"/>
    <w:rsid w:val="003368EC"/>
    <w:rsid w:val="00340FB0"/>
    <w:rsid w:val="00342D3C"/>
    <w:rsid w:val="00352153"/>
    <w:rsid w:val="00352969"/>
    <w:rsid w:val="003556D0"/>
    <w:rsid w:val="0037143E"/>
    <w:rsid w:val="00374E5E"/>
    <w:rsid w:val="003A5619"/>
    <w:rsid w:val="003A5B91"/>
    <w:rsid w:val="003A6CB2"/>
    <w:rsid w:val="003B42C8"/>
    <w:rsid w:val="003B69FA"/>
    <w:rsid w:val="003B6E0E"/>
    <w:rsid w:val="003E02A3"/>
    <w:rsid w:val="003E1820"/>
    <w:rsid w:val="003E4C74"/>
    <w:rsid w:val="003E738C"/>
    <w:rsid w:val="003F004E"/>
    <w:rsid w:val="003F4C56"/>
    <w:rsid w:val="00402356"/>
    <w:rsid w:val="004130FE"/>
    <w:rsid w:val="004172C1"/>
    <w:rsid w:val="00417352"/>
    <w:rsid w:val="00420950"/>
    <w:rsid w:val="004324AF"/>
    <w:rsid w:val="00434BD8"/>
    <w:rsid w:val="00436A3C"/>
    <w:rsid w:val="00444062"/>
    <w:rsid w:val="00451624"/>
    <w:rsid w:val="00451935"/>
    <w:rsid w:val="00463CAA"/>
    <w:rsid w:val="00464784"/>
    <w:rsid w:val="00465D13"/>
    <w:rsid w:val="004677FB"/>
    <w:rsid w:val="004734D0"/>
    <w:rsid w:val="004742BB"/>
    <w:rsid w:val="0048371A"/>
    <w:rsid w:val="00486DE0"/>
    <w:rsid w:val="00490DA9"/>
    <w:rsid w:val="00496EDA"/>
    <w:rsid w:val="004A5EAD"/>
    <w:rsid w:val="004A6133"/>
    <w:rsid w:val="004B3921"/>
    <w:rsid w:val="004B3CEB"/>
    <w:rsid w:val="004B7F31"/>
    <w:rsid w:val="004D289B"/>
    <w:rsid w:val="004D423E"/>
    <w:rsid w:val="004E1E85"/>
    <w:rsid w:val="004E5ECC"/>
    <w:rsid w:val="004E69F3"/>
    <w:rsid w:val="004E6F97"/>
    <w:rsid w:val="00500414"/>
    <w:rsid w:val="005014FD"/>
    <w:rsid w:val="0050269D"/>
    <w:rsid w:val="00504162"/>
    <w:rsid w:val="00505F6A"/>
    <w:rsid w:val="00510090"/>
    <w:rsid w:val="0051339D"/>
    <w:rsid w:val="00513C0C"/>
    <w:rsid w:val="00514069"/>
    <w:rsid w:val="0051567D"/>
    <w:rsid w:val="00522EAF"/>
    <w:rsid w:val="0052301B"/>
    <w:rsid w:val="00523C7C"/>
    <w:rsid w:val="005244ED"/>
    <w:rsid w:val="005351C8"/>
    <w:rsid w:val="005355C1"/>
    <w:rsid w:val="005403AF"/>
    <w:rsid w:val="005424A6"/>
    <w:rsid w:val="00543C6F"/>
    <w:rsid w:val="00544FFF"/>
    <w:rsid w:val="00545B13"/>
    <w:rsid w:val="00546B41"/>
    <w:rsid w:val="00555CC6"/>
    <w:rsid w:val="00557152"/>
    <w:rsid w:val="005652B2"/>
    <w:rsid w:val="005700FE"/>
    <w:rsid w:val="005764B7"/>
    <w:rsid w:val="00577D98"/>
    <w:rsid w:val="00591513"/>
    <w:rsid w:val="005935C4"/>
    <w:rsid w:val="005A1CD3"/>
    <w:rsid w:val="005B05EE"/>
    <w:rsid w:val="005B289C"/>
    <w:rsid w:val="005B4DF0"/>
    <w:rsid w:val="005C52CA"/>
    <w:rsid w:val="005D06FA"/>
    <w:rsid w:val="005D0764"/>
    <w:rsid w:val="005D3019"/>
    <w:rsid w:val="005D33CB"/>
    <w:rsid w:val="005E4F60"/>
    <w:rsid w:val="005E55AC"/>
    <w:rsid w:val="005E6E7C"/>
    <w:rsid w:val="005F42A8"/>
    <w:rsid w:val="005F7367"/>
    <w:rsid w:val="00600B90"/>
    <w:rsid w:val="00613C37"/>
    <w:rsid w:val="0061452E"/>
    <w:rsid w:val="00616030"/>
    <w:rsid w:val="0062615E"/>
    <w:rsid w:val="00634471"/>
    <w:rsid w:val="00637A70"/>
    <w:rsid w:val="006419F0"/>
    <w:rsid w:val="00642539"/>
    <w:rsid w:val="00642DB3"/>
    <w:rsid w:val="00646EA3"/>
    <w:rsid w:val="00654983"/>
    <w:rsid w:val="00656669"/>
    <w:rsid w:val="0065741F"/>
    <w:rsid w:val="00672238"/>
    <w:rsid w:val="00672C3E"/>
    <w:rsid w:val="0067395F"/>
    <w:rsid w:val="0068376D"/>
    <w:rsid w:val="00694C77"/>
    <w:rsid w:val="00694D37"/>
    <w:rsid w:val="00694DA6"/>
    <w:rsid w:val="006A21B6"/>
    <w:rsid w:val="006A5CBF"/>
    <w:rsid w:val="006B625A"/>
    <w:rsid w:val="006C5ADD"/>
    <w:rsid w:val="006D045A"/>
    <w:rsid w:val="006D342E"/>
    <w:rsid w:val="006D4B60"/>
    <w:rsid w:val="006E1FAF"/>
    <w:rsid w:val="006E79E7"/>
    <w:rsid w:val="006F4757"/>
    <w:rsid w:val="00705AE2"/>
    <w:rsid w:val="00707D24"/>
    <w:rsid w:val="0071148C"/>
    <w:rsid w:val="007154B5"/>
    <w:rsid w:val="00717620"/>
    <w:rsid w:val="007203EE"/>
    <w:rsid w:val="0072216A"/>
    <w:rsid w:val="00722177"/>
    <w:rsid w:val="00724E57"/>
    <w:rsid w:val="00724F15"/>
    <w:rsid w:val="0073167B"/>
    <w:rsid w:val="00736113"/>
    <w:rsid w:val="007420AB"/>
    <w:rsid w:val="00743FE7"/>
    <w:rsid w:val="00751F78"/>
    <w:rsid w:val="007674D3"/>
    <w:rsid w:val="00777A6F"/>
    <w:rsid w:val="007850FF"/>
    <w:rsid w:val="007878B0"/>
    <w:rsid w:val="00787D2C"/>
    <w:rsid w:val="007914A4"/>
    <w:rsid w:val="007A35C2"/>
    <w:rsid w:val="007A47EF"/>
    <w:rsid w:val="007B5F97"/>
    <w:rsid w:val="007D4939"/>
    <w:rsid w:val="007E3C84"/>
    <w:rsid w:val="007E4F63"/>
    <w:rsid w:val="007E529B"/>
    <w:rsid w:val="007E7280"/>
    <w:rsid w:val="007F3B40"/>
    <w:rsid w:val="007F5470"/>
    <w:rsid w:val="007F5B16"/>
    <w:rsid w:val="007F5E21"/>
    <w:rsid w:val="008011CA"/>
    <w:rsid w:val="00807B98"/>
    <w:rsid w:val="00811006"/>
    <w:rsid w:val="00825F88"/>
    <w:rsid w:val="0082707E"/>
    <w:rsid w:val="00834883"/>
    <w:rsid w:val="00834C43"/>
    <w:rsid w:val="00835B62"/>
    <w:rsid w:val="00835BDA"/>
    <w:rsid w:val="00835E53"/>
    <w:rsid w:val="00836D83"/>
    <w:rsid w:val="00837094"/>
    <w:rsid w:val="008413AB"/>
    <w:rsid w:val="00851D69"/>
    <w:rsid w:val="00853C44"/>
    <w:rsid w:val="00871AD3"/>
    <w:rsid w:val="008745F7"/>
    <w:rsid w:val="00881580"/>
    <w:rsid w:val="00890013"/>
    <w:rsid w:val="0089222C"/>
    <w:rsid w:val="00897100"/>
    <w:rsid w:val="008A0778"/>
    <w:rsid w:val="008A2275"/>
    <w:rsid w:val="008A271F"/>
    <w:rsid w:val="008A314E"/>
    <w:rsid w:val="008A4330"/>
    <w:rsid w:val="008A472B"/>
    <w:rsid w:val="008A4791"/>
    <w:rsid w:val="008A70A7"/>
    <w:rsid w:val="008A7D4B"/>
    <w:rsid w:val="008C0348"/>
    <w:rsid w:val="008C1753"/>
    <w:rsid w:val="008C1F71"/>
    <w:rsid w:val="008C67B2"/>
    <w:rsid w:val="008D21F5"/>
    <w:rsid w:val="008D3832"/>
    <w:rsid w:val="008D59BB"/>
    <w:rsid w:val="008E3738"/>
    <w:rsid w:val="008E4A74"/>
    <w:rsid w:val="008F62D3"/>
    <w:rsid w:val="0090238C"/>
    <w:rsid w:val="00903A9D"/>
    <w:rsid w:val="00903FAC"/>
    <w:rsid w:val="009060E8"/>
    <w:rsid w:val="00912433"/>
    <w:rsid w:val="00914A05"/>
    <w:rsid w:val="00922CFB"/>
    <w:rsid w:val="00923C62"/>
    <w:rsid w:val="00924206"/>
    <w:rsid w:val="00927A8E"/>
    <w:rsid w:val="009327C0"/>
    <w:rsid w:val="009411E0"/>
    <w:rsid w:val="00955A1D"/>
    <w:rsid w:val="009609D5"/>
    <w:rsid w:val="0096202B"/>
    <w:rsid w:val="009636F8"/>
    <w:rsid w:val="00965B51"/>
    <w:rsid w:val="009725B9"/>
    <w:rsid w:val="00974851"/>
    <w:rsid w:val="00981039"/>
    <w:rsid w:val="00981434"/>
    <w:rsid w:val="009822A6"/>
    <w:rsid w:val="00982A54"/>
    <w:rsid w:val="0099414D"/>
    <w:rsid w:val="009A5916"/>
    <w:rsid w:val="009A7BB0"/>
    <w:rsid w:val="009B5251"/>
    <w:rsid w:val="009C368D"/>
    <w:rsid w:val="009C3F37"/>
    <w:rsid w:val="009C535B"/>
    <w:rsid w:val="009C7541"/>
    <w:rsid w:val="009D1C66"/>
    <w:rsid w:val="009D3A27"/>
    <w:rsid w:val="00A00042"/>
    <w:rsid w:val="00A05D7B"/>
    <w:rsid w:val="00A1297A"/>
    <w:rsid w:val="00A2606D"/>
    <w:rsid w:val="00A32B51"/>
    <w:rsid w:val="00A404E0"/>
    <w:rsid w:val="00A42464"/>
    <w:rsid w:val="00A42619"/>
    <w:rsid w:val="00A42E93"/>
    <w:rsid w:val="00A50184"/>
    <w:rsid w:val="00A53A1F"/>
    <w:rsid w:val="00A552F2"/>
    <w:rsid w:val="00A646CC"/>
    <w:rsid w:val="00A70272"/>
    <w:rsid w:val="00A719F4"/>
    <w:rsid w:val="00A8113B"/>
    <w:rsid w:val="00AA0BA6"/>
    <w:rsid w:val="00AA66DE"/>
    <w:rsid w:val="00AB3261"/>
    <w:rsid w:val="00AD4EB4"/>
    <w:rsid w:val="00AE672C"/>
    <w:rsid w:val="00AF3161"/>
    <w:rsid w:val="00AF5915"/>
    <w:rsid w:val="00AF7DD9"/>
    <w:rsid w:val="00B006D6"/>
    <w:rsid w:val="00B04F8A"/>
    <w:rsid w:val="00B17D93"/>
    <w:rsid w:val="00B261FE"/>
    <w:rsid w:val="00B31861"/>
    <w:rsid w:val="00B41387"/>
    <w:rsid w:val="00B45075"/>
    <w:rsid w:val="00B466CE"/>
    <w:rsid w:val="00B553FF"/>
    <w:rsid w:val="00B74DD5"/>
    <w:rsid w:val="00B777B7"/>
    <w:rsid w:val="00B80153"/>
    <w:rsid w:val="00B829CA"/>
    <w:rsid w:val="00B831A0"/>
    <w:rsid w:val="00B843E6"/>
    <w:rsid w:val="00B8506A"/>
    <w:rsid w:val="00B86C44"/>
    <w:rsid w:val="00B87DC5"/>
    <w:rsid w:val="00B913CE"/>
    <w:rsid w:val="00B918B8"/>
    <w:rsid w:val="00B92333"/>
    <w:rsid w:val="00B928F3"/>
    <w:rsid w:val="00B97052"/>
    <w:rsid w:val="00BA1564"/>
    <w:rsid w:val="00BB1693"/>
    <w:rsid w:val="00BB3964"/>
    <w:rsid w:val="00BB5341"/>
    <w:rsid w:val="00BD0DDF"/>
    <w:rsid w:val="00BE6083"/>
    <w:rsid w:val="00BF6102"/>
    <w:rsid w:val="00C02B89"/>
    <w:rsid w:val="00C11F3F"/>
    <w:rsid w:val="00C1573B"/>
    <w:rsid w:val="00C408E2"/>
    <w:rsid w:val="00C452FA"/>
    <w:rsid w:val="00C465A5"/>
    <w:rsid w:val="00C5138F"/>
    <w:rsid w:val="00C71E2A"/>
    <w:rsid w:val="00C91B63"/>
    <w:rsid w:val="00C92BF1"/>
    <w:rsid w:val="00C93D3A"/>
    <w:rsid w:val="00CA56F3"/>
    <w:rsid w:val="00CA605F"/>
    <w:rsid w:val="00CA6AB5"/>
    <w:rsid w:val="00CB0C8A"/>
    <w:rsid w:val="00CB2586"/>
    <w:rsid w:val="00CB2BBF"/>
    <w:rsid w:val="00CB509F"/>
    <w:rsid w:val="00CB5303"/>
    <w:rsid w:val="00CC2AFA"/>
    <w:rsid w:val="00CC60C5"/>
    <w:rsid w:val="00CC789B"/>
    <w:rsid w:val="00CD2C6C"/>
    <w:rsid w:val="00CD4EBB"/>
    <w:rsid w:val="00CE72BF"/>
    <w:rsid w:val="00CF09A2"/>
    <w:rsid w:val="00CF2D97"/>
    <w:rsid w:val="00CF4E1A"/>
    <w:rsid w:val="00CF5F30"/>
    <w:rsid w:val="00CF7470"/>
    <w:rsid w:val="00D0590D"/>
    <w:rsid w:val="00D05F7E"/>
    <w:rsid w:val="00D06289"/>
    <w:rsid w:val="00D07927"/>
    <w:rsid w:val="00D164B9"/>
    <w:rsid w:val="00D24721"/>
    <w:rsid w:val="00D25D3E"/>
    <w:rsid w:val="00D53611"/>
    <w:rsid w:val="00D73174"/>
    <w:rsid w:val="00D750F6"/>
    <w:rsid w:val="00D81015"/>
    <w:rsid w:val="00D8222A"/>
    <w:rsid w:val="00D87C90"/>
    <w:rsid w:val="00D91ACC"/>
    <w:rsid w:val="00D92AD3"/>
    <w:rsid w:val="00D93A54"/>
    <w:rsid w:val="00D94286"/>
    <w:rsid w:val="00DA0598"/>
    <w:rsid w:val="00DA0C02"/>
    <w:rsid w:val="00DA1A5B"/>
    <w:rsid w:val="00DA1C62"/>
    <w:rsid w:val="00DA5B5C"/>
    <w:rsid w:val="00DB0455"/>
    <w:rsid w:val="00DC67E3"/>
    <w:rsid w:val="00DD1F0A"/>
    <w:rsid w:val="00DD3BAD"/>
    <w:rsid w:val="00DD5404"/>
    <w:rsid w:val="00DD68CE"/>
    <w:rsid w:val="00DF7929"/>
    <w:rsid w:val="00E0257A"/>
    <w:rsid w:val="00E05667"/>
    <w:rsid w:val="00E141F1"/>
    <w:rsid w:val="00E16164"/>
    <w:rsid w:val="00E16B14"/>
    <w:rsid w:val="00E267CB"/>
    <w:rsid w:val="00E27CB9"/>
    <w:rsid w:val="00E36596"/>
    <w:rsid w:val="00E407F0"/>
    <w:rsid w:val="00E44ED8"/>
    <w:rsid w:val="00E46DC9"/>
    <w:rsid w:val="00E5014F"/>
    <w:rsid w:val="00E551F9"/>
    <w:rsid w:val="00E55E64"/>
    <w:rsid w:val="00E57C3B"/>
    <w:rsid w:val="00E648FE"/>
    <w:rsid w:val="00E7386C"/>
    <w:rsid w:val="00E73C6E"/>
    <w:rsid w:val="00E84F5E"/>
    <w:rsid w:val="00E9165C"/>
    <w:rsid w:val="00E91DD8"/>
    <w:rsid w:val="00E96DCC"/>
    <w:rsid w:val="00E96F7A"/>
    <w:rsid w:val="00E97D1A"/>
    <w:rsid w:val="00EA411B"/>
    <w:rsid w:val="00EA41D6"/>
    <w:rsid w:val="00EB7420"/>
    <w:rsid w:val="00EC1FAD"/>
    <w:rsid w:val="00EC5AC7"/>
    <w:rsid w:val="00EC6B54"/>
    <w:rsid w:val="00EC7608"/>
    <w:rsid w:val="00EC778C"/>
    <w:rsid w:val="00ED00F4"/>
    <w:rsid w:val="00EE2123"/>
    <w:rsid w:val="00EE5636"/>
    <w:rsid w:val="00EE659B"/>
    <w:rsid w:val="00F05845"/>
    <w:rsid w:val="00F109C1"/>
    <w:rsid w:val="00F17EA6"/>
    <w:rsid w:val="00F20321"/>
    <w:rsid w:val="00F20587"/>
    <w:rsid w:val="00F25C99"/>
    <w:rsid w:val="00F34021"/>
    <w:rsid w:val="00F430BF"/>
    <w:rsid w:val="00F432C3"/>
    <w:rsid w:val="00F51D36"/>
    <w:rsid w:val="00F632F7"/>
    <w:rsid w:val="00F843E9"/>
    <w:rsid w:val="00F92F64"/>
    <w:rsid w:val="00F957C6"/>
    <w:rsid w:val="00F9654B"/>
    <w:rsid w:val="00FA064E"/>
    <w:rsid w:val="00FA2FA8"/>
    <w:rsid w:val="00FB29EC"/>
    <w:rsid w:val="00FB2FAC"/>
    <w:rsid w:val="00FC1681"/>
    <w:rsid w:val="00FE1F47"/>
    <w:rsid w:val="00FE42CB"/>
    <w:rsid w:val="00FF2216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14F"/>
  <w15:docId w15:val="{12681830-2DC5-45AD-8D0C-46456C7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B51"/>
  </w:style>
  <w:style w:type="paragraph" w:styleId="1">
    <w:name w:val="heading 1"/>
    <w:basedOn w:val="a"/>
    <w:link w:val="10"/>
    <w:uiPriority w:val="9"/>
    <w:qFormat/>
    <w:rsid w:val="0021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CC6"/>
  </w:style>
  <w:style w:type="paragraph" w:styleId="a5">
    <w:name w:val="footer"/>
    <w:basedOn w:val="a"/>
    <w:link w:val="a6"/>
    <w:uiPriority w:val="99"/>
    <w:unhideWhenUsed/>
    <w:rsid w:val="0055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CC6"/>
  </w:style>
  <w:style w:type="paragraph" w:styleId="a7">
    <w:name w:val="Balloon Text"/>
    <w:basedOn w:val="a"/>
    <w:link w:val="a8"/>
    <w:uiPriority w:val="99"/>
    <w:semiHidden/>
    <w:unhideWhenUsed/>
    <w:rsid w:val="0029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9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1297A"/>
    <w:rPr>
      <w:b/>
      <w:bCs/>
    </w:rPr>
  </w:style>
  <w:style w:type="paragraph" w:styleId="aa">
    <w:name w:val="Normal (Web)"/>
    <w:basedOn w:val="a"/>
    <w:uiPriority w:val="99"/>
    <w:unhideWhenUsed/>
    <w:rsid w:val="00B17D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04162"/>
    <w:pPr>
      <w:ind w:left="720"/>
      <w:contextualSpacing/>
    </w:pPr>
  </w:style>
  <w:style w:type="paragraph" w:customStyle="1" w:styleId="default">
    <w:name w:val="default"/>
    <w:basedOn w:val="a"/>
    <w:rsid w:val="00C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style81"/>
    <w:basedOn w:val="a0"/>
    <w:rsid w:val="00C408E2"/>
  </w:style>
  <w:style w:type="paragraph" w:styleId="ac">
    <w:name w:val="Body Text"/>
    <w:basedOn w:val="a"/>
    <w:link w:val="ad"/>
    <w:uiPriority w:val="99"/>
    <w:unhideWhenUsed/>
    <w:rsid w:val="00F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4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9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36E1"/>
    <w:rPr>
      <w:color w:val="0563C1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17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61E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2176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1761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FollowedHyperlink"/>
    <w:basedOn w:val="a0"/>
    <w:uiPriority w:val="99"/>
    <w:semiHidden/>
    <w:unhideWhenUsed/>
    <w:rsid w:val="0021761E"/>
    <w:rPr>
      <w:color w:val="800080"/>
      <w:u w:val="single"/>
    </w:rPr>
  </w:style>
  <w:style w:type="paragraph" w:customStyle="1" w:styleId="aside-course-org-1text">
    <w:name w:val="aside-course-org-1__text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course-org-1btn">
    <w:name w:val="aside-course-org-1__btn"/>
    <w:basedOn w:val="a0"/>
    <w:rsid w:val="0021761E"/>
  </w:style>
  <w:style w:type="character" w:customStyle="1" w:styleId="aside-course-org-1subtext">
    <w:name w:val="aside-course-org-1__subtext"/>
    <w:basedOn w:val="a0"/>
    <w:rsid w:val="0021761E"/>
  </w:style>
  <w:style w:type="paragraph" w:customStyle="1" w:styleId="vorontsov-banner-smtitle">
    <w:name w:val="vorontsov-banner-sm__title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rontsov-banner-smdescr">
    <w:name w:val="vorontsov-banner-sm__descr"/>
    <w:basedOn w:val="a0"/>
    <w:rsid w:val="0021761E"/>
  </w:style>
  <w:style w:type="character" w:customStyle="1" w:styleId="menu-loginentry">
    <w:name w:val="menu-login__entry"/>
    <w:basedOn w:val="a0"/>
    <w:rsid w:val="002176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6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ye">
    <w:name w:val="menu-login__eye"/>
    <w:basedOn w:val="a0"/>
    <w:rsid w:val="002176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61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1761E"/>
  </w:style>
  <w:style w:type="character" w:customStyle="1" w:styleId="battext">
    <w:name w:val="bat__text"/>
    <w:basedOn w:val="a0"/>
    <w:rsid w:val="0021761E"/>
  </w:style>
  <w:style w:type="character" w:customStyle="1" w:styleId="batseparator">
    <w:name w:val="bat__separator"/>
    <w:basedOn w:val="a0"/>
    <w:rsid w:val="0021761E"/>
  </w:style>
  <w:style w:type="character" w:customStyle="1" w:styleId="batposition">
    <w:name w:val="bat__position"/>
    <w:basedOn w:val="a0"/>
    <w:rsid w:val="0021761E"/>
  </w:style>
  <w:style w:type="paragraph" w:customStyle="1" w:styleId="moscow-institut-1logo">
    <w:name w:val="moscow-institut-1__logo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price">
    <w:name w:val="moscow-institut-1__price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21761E"/>
  </w:style>
  <w:style w:type="paragraph" w:customStyle="1" w:styleId="moscow-institut-1descr">
    <w:name w:val="moscow-institut-1__descr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21761E"/>
  </w:style>
  <w:style w:type="character" w:customStyle="1" w:styleId="c0">
    <w:name w:val="c0"/>
    <w:basedOn w:val="a0"/>
    <w:rsid w:val="0021761E"/>
  </w:style>
  <w:style w:type="paragraph" w:styleId="af0">
    <w:name w:val="No Spacing"/>
    <w:basedOn w:val="a"/>
    <w:uiPriority w:val="1"/>
    <w:qFormat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rsid w:val="00217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2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C1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2">
    <w:name w:val="characterstyle2"/>
    <w:basedOn w:val="a0"/>
    <w:rsid w:val="00C1573B"/>
  </w:style>
  <w:style w:type="character" w:customStyle="1" w:styleId="11">
    <w:name w:val="Неразрешенное упоминание1"/>
    <w:basedOn w:val="a0"/>
    <w:uiPriority w:val="99"/>
    <w:semiHidden/>
    <w:unhideWhenUsed/>
    <w:rsid w:val="008745F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AF7D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CD4EB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B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6E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 для Текст"/>
    <w:qFormat/>
    <w:rsid w:val="00F632F7"/>
  </w:style>
  <w:style w:type="paragraph" w:customStyle="1" w:styleId="af7">
    <w:name w:val="Содержимое таблицы"/>
    <w:basedOn w:val="a"/>
    <w:qFormat/>
    <w:rsid w:val="00A2606D"/>
    <w:pPr>
      <w:suppressLineNumbers/>
      <w:suppressAutoHyphens/>
      <w:spacing w:after="200" w:line="276" w:lineRule="auto"/>
    </w:pPr>
  </w:style>
  <w:style w:type="paragraph" w:customStyle="1" w:styleId="12">
    <w:name w:val="Абзац списка1"/>
    <w:basedOn w:val="a"/>
    <w:rsid w:val="008C0348"/>
    <w:pPr>
      <w:widowControl w:val="0"/>
      <w:suppressAutoHyphens/>
      <w:spacing w:after="0" w:line="240" w:lineRule="auto"/>
      <w:ind w:left="219" w:firstLine="7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387">
          <w:marLeft w:val="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607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2405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107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797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094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3541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85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Syi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ob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s01.ru/book-1001/book-10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my.ric.m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Sys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15D2-C2D0-418C-938D-569FC3EC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36039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Татьяна Жорнова</cp:lastModifiedBy>
  <cp:revision>3</cp:revision>
  <cp:lastPrinted>2022-10-26T04:43:00Z</cp:lastPrinted>
  <dcterms:created xsi:type="dcterms:W3CDTF">2022-10-26T04:31:00Z</dcterms:created>
  <dcterms:modified xsi:type="dcterms:W3CDTF">2022-10-26T04:45:00Z</dcterms:modified>
</cp:coreProperties>
</file>