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2B87" w14:textId="77777777" w:rsidR="009254B0" w:rsidRPr="004078F1" w:rsidRDefault="009254B0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10502101"/>
      <w:r w:rsidRPr="004078F1">
        <w:rPr>
          <w:rFonts w:ascii="Arial" w:eastAsia="Times New Roman" w:hAnsi="Arial" w:cs="Arial"/>
          <w:b/>
          <w:sz w:val="24"/>
          <w:szCs w:val="24"/>
          <w:lang w:eastAsia="ru-RU"/>
        </w:rPr>
        <w:t>Школьный образовательный туристский маршрут</w:t>
      </w:r>
    </w:p>
    <w:p w14:paraId="50DB34E1" w14:textId="7F672316" w:rsidR="009254B0" w:rsidRDefault="009254B0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267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="00B32E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Экотропа</w:t>
      </w:r>
      <w:proofErr w:type="spellEnd"/>
      <w:r w:rsidRPr="003267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</w:p>
    <w:bookmarkEnd w:id="0"/>
    <w:p w14:paraId="32B9F928" w14:textId="77777777" w:rsidR="003D3F22" w:rsidRPr="0032678B" w:rsidRDefault="003D3F22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4382859D" w14:textId="2BC274F5" w:rsidR="000B7124" w:rsidRDefault="00597E79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  <w:r>
        <w:rPr>
          <w:noProof/>
        </w:rPr>
        <w:drawing>
          <wp:inline distT="0" distB="0" distL="0" distR="0" wp14:anchorId="751F484D" wp14:editId="2DCBD2EA">
            <wp:extent cx="6027420" cy="38936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60" cy="389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6DD5E" w14:textId="77777777" w:rsidR="000B7124" w:rsidRPr="009254B0" w:rsidRDefault="000B7124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31"/>
        <w:gridCol w:w="10773"/>
      </w:tblGrid>
      <w:tr w:rsidR="004078F1" w14:paraId="144B5B8D" w14:textId="77777777" w:rsidTr="003D3F22">
        <w:tc>
          <w:tcPr>
            <w:tcW w:w="15304" w:type="dxa"/>
            <w:gridSpan w:val="2"/>
          </w:tcPr>
          <w:p w14:paraId="2DE06339" w14:textId="7A52759C" w:rsidR="004078F1" w:rsidRPr="004078F1" w:rsidRDefault="004078F1" w:rsidP="0040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8F1">
              <w:rPr>
                <w:rFonts w:ascii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4078F1" w14:paraId="14A4DA49" w14:textId="77777777" w:rsidTr="003D3F22">
        <w:tc>
          <w:tcPr>
            <w:tcW w:w="4531" w:type="dxa"/>
          </w:tcPr>
          <w:p w14:paraId="2FFCB1F3" w14:textId="51C21F0F" w:rsidR="004078F1" w:rsidRPr="004078F1" w:rsidRDefault="004078F1" w:rsidP="00407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Название школьного</w:t>
            </w:r>
            <w:r w:rsidR="003D3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8F1">
              <w:rPr>
                <w:rFonts w:ascii="Arial" w:hAnsi="Arial" w:cs="Arial"/>
                <w:sz w:val="24"/>
                <w:szCs w:val="24"/>
              </w:rPr>
              <w:t>образовательного</w:t>
            </w:r>
            <w:r w:rsidR="003D3F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78F1">
              <w:rPr>
                <w:rFonts w:ascii="Arial" w:hAnsi="Arial" w:cs="Arial"/>
                <w:sz w:val="24"/>
                <w:szCs w:val="24"/>
              </w:rPr>
              <w:t>туристского маршрута</w:t>
            </w:r>
          </w:p>
        </w:tc>
        <w:tc>
          <w:tcPr>
            <w:tcW w:w="10773" w:type="dxa"/>
          </w:tcPr>
          <w:p w14:paraId="0C43807C" w14:textId="0E9A5702" w:rsidR="004078F1" w:rsidRDefault="003D3F22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B32ED3">
              <w:rPr>
                <w:rFonts w:ascii="Arial" w:hAnsi="Arial" w:cs="Arial"/>
                <w:sz w:val="24"/>
                <w:szCs w:val="24"/>
              </w:rPr>
              <w:t>Экотропа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078F1" w14:paraId="1F8F6556" w14:textId="77777777" w:rsidTr="003D3F22">
        <w:tc>
          <w:tcPr>
            <w:tcW w:w="4531" w:type="dxa"/>
          </w:tcPr>
          <w:p w14:paraId="2A03DB88" w14:textId="12C86A52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0773" w:type="dxa"/>
          </w:tcPr>
          <w:p w14:paraId="7109C9CB" w14:textId="067264C1" w:rsidR="004078F1" w:rsidRDefault="003D3F22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10503183"/>
            <w:r>
              <w:rPr>
                <w:rFonts w:ascii="Arial" w:hAnsi="Arial" w:cs="Arial"/>
                <w:sz w:val="24"/>
                <w:szCs w:val="24"/>
              </w:rPr>
              <w:t xml:space="preserve">Обучающиеся </w:t>
            </w:r>
            <w:r w:rsidR="0032678B">
              <w:rPr>
                <w:rFonts w:ascii="Arial" w:hAnsi="Arial" w:cs="Arial"/>
                <w:sz w:val="24"/>
                <w:szCs w:val="24"/>
              </w:rPr>
              <w:t>1-11 классов</w:t>
            </w:r>
            <w:bookmarkEnd w:id="1"/>
          </w:p>
        </w:tc>
      </w:tr>
      <w:tr w:rsidR="004078F1" w14:paraId="36BC05E0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FC88D" w14:textId="03816834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0DBA96" w14:textId="6D900199" w:rsidR="004078F1" w:rsidRDefault="004078F1" w:rsidP="003D3F22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10503499"/>
            <w:bookmarkStart w:id="3" w:name="_GoBack"/>
            <w:r w:rsidRP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#</w:t>
            </w:r>
            <w:r w:rsidR="0032678B" w:rsidRP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Природа</w:t>
            </w:r>
            <w:r w:rsidRP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#</w:t>
            </w:r>
            <w:r w:rsidR="0032678B" w:rsidRP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ООПТ</w:t>
            </w:r>
            <w:r w:rsidRP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#Роднойкрай#</w:t>
            </w:r>
            <w:r w:rsid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Курганскаяобласть</w:t>
            </w:r>
            <w:r w:rsidRP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#</w:t>
            </w:r>
            <w:r w:rsid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Памятникприроды</w:t>
            </w:r>
            <w:r w:rsidRPr="0032678B">
              <w:rPr>
                <w:rFonts w:ascii="Arial" w:hAnsi="Arial" w:cs="Arial"/>
                <w:color w:val="000000" w:themeColor="text1"/>
                <w:sz w:val="24"/>
                <w:szCs w:val="24"/>
              </w:rPr>
              <w:t>#</w:t>
            </w:r>
            <w:r w:rsidR="00B32ED3">
              <w:rPr>
                <w:rFonts w:ascii="Arial" w:hAnsi="Arial" w:cs="Arial"/>
                <w:color w:val="000000" w:themeColor="text1"/>
                <w:sz w:val="24"/>
                <w:szCs w:val="24"/>
              </w:rPr>
              <w:t>Экологическаятропа</w:t>
            </w:r>
            <w:r w:rsidR="00B32ED3" w:rsidRPr="00B32ED3">
              <w:rPr>
                <w:rFonts w:ascii="Arial" w:hAnsi="Arial" w:cs="Arial"/>
                <w:color w:val="000000" w:themeColor="text1"/>
                <w:sz w:val="24"/>
                <w:szCs w:val="24"/>
              </w:rPr>
              <w:t>#</w:t>
            </w:r>
            <w:bookmarkEnd w:id="2"/>
            <w:bookmarkEnd w:id="3"/>
          </w:p>
        </w:tc>
      </w:tr>
      <w:tr w:rsidR="004078F1" w14:paraId="4BD596C0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A6FDD" w14:textId="32EF71ED"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Возможная интеграция в образовательные программы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9E776" w14:textId="270BFAA6" w:rsidR="0032678B" w:rsidRPr="0032678B" w:rsidRDefault="00B32ED3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32678B" w:rsidRPr="0032678B">
              <w:rPr>
                <w:rFonts w:ascii="Arial" w:hAnsi="Arial" w:cs="Arial"/>
                <w:sz w:val="24"/>
                <w:szCs w:val="24"/>
              </w:rPr>
              <w:t xml:space="preserve">бразовательные программы основного общего образования по </w:t>
            </w:r>
            <w:r w:rsidR="00267C64">
              <w:rPr>
                <w:rFonts w:ascii="Arial" w:hAnsi="Arial" w:cs="Arial"/>
                <w:sz w:val="24"/>
                <w:szCs w:val="24"/>
              </w:rPr>
              <w:t xml:space="preserve">предметам </w:t>
            </w:r>
            <w:r w:rsidR="0032678B">
              <w:rPr>
                <w:rFonts w:ascii="Arial" w:hAnsi="Arial" w:cs="Arial"/>
                <w:sz w:val="24"/>
                <w:szCs w:val="24"/>
              </w:rPr>
              <w:t>география, биология, естествознание</w:t>
            </w:r>
            <w:r w:rsidR="00267C6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8689DC" w14:textId="77777777" w:rsidR="004078F1" w:rsidRDefault="00B32ED3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32678B" w:rsidRPr="0032678B">
              <w:rPr>
                <w:rFonts w:ascii="Arial" w:hAnsi="Arial" w:cs="Arial"/>
                <w:sz w:val="24"/>
                <w:szCs w:val="24"/>
              </w:rPr>
              <w:t>ополнительные общеобразовательные программы - туристско-краеведческая</w:t>
            </w:r>
            <w:r w:rsidR="00C21A66">
              <w:rPr>
                <w:rFonts w:ascii="Arial" w:hAnsi="Arial" w:cs="Arial"/>
                <w:sz w:val="24"/>
                <w:szCs w:val="24"/>
              </w:rPr>
              <w:t>, естественнонаучная</w:t>
            </w:r>
            <w:r w:rsidR="00267C64">
              <w:rPr>
                <w:rFonts w:ascii="Arial" w:hAnsi="Arial" w:cs="Arial"/>
                <w:sz w:val="24"/>
                <w:szCs w:val="24"/>
              </w:rPr>
              <w:t xml:space="preserve"> направленности;</w:t>
            </w:r>
          </w:p>
          <w:p w14:paraId="37622942" w14:textId="04D5FE11" w:rsidR="00267C64" w:rsidRPr="004078F1" w:rsidRDefault="00267C64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Программа воспитания/воспитательная работа</w:t>
            </w:r>
          </w:p>
        </w:tc>
      </w:tr>
      <w:tr w:rsidR="004078F1" w14:paraId="3CB01BB1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4E68F" w14:textId="7542822C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Доступность для детей с ОВЗ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DAE9A" w14:textId="753F87FF" w:rsidR="004078F1" w:rsidRPr="004078F1" w:rsidRDefault="00A25E91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E91">
              <w:rPr>
                <w:rFonts w:ascii="Arial" w:hAnsi="Arial" w:cs="Arial"/>
                <w:sz w:val="24"/>
                <w:szCs w:val="24"/>
              </w:rPr>
              <w:t>Доступно в составе смешанных групп, кроме детей с нарушениями ОДА</w:t>
            </w:r>
            <w:r w:rsidR="006726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642" w:rsidRPr="00672642">
              <w:rPr>
                <w:rFonts w:ascii="Arial" w:hAnsi="Arial" w:cs="Arial"/>
                <w:sz w:val="24"/>
                <w:szCs w:val="24"/>
              </w:rPr>
              <w:t>(при сопровождении ассистентом или тьютором) при отсутствии противопоказаний средней физической нагрузки</w:t>
            </w:r>
          </w:p>
        </w:tc>
      </w:tr>
      <w:tr w:rsidR="004078F1" w14:paraId="432E08C8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20757" w14:textId="6DD5CC16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Сезонность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06276" w14:textId="407269D5" w:rsidR="004078F1" w:rsidRPr="004078F1" w:rsidRDefault="00F97FF9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мая по октябрь</w:t>
            </w:r>
          </w:p>
        </w:tc>
      </w:tr>
      <w:tr w:rsidR="004078F1" w14:paraId="7E3AB841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CBA315" w14:textId="76D34040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C66A5" w14:textId="04BCFCE1" w:rsidR="004078F1" w:rsidRPr="004078F1" w:rsidRDefault="00836CFE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</w:tr>
      <w:tr w:rsidR="004078F1" w14:paraId="294AC86A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A5EF3" w14:textId="2C8B7CA3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9951F" w14:textId="463ABCB6" w:rsidR="00836CFE" w:rsidRPr="004078F1" w:rsidRDefault="00836CFE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Курганская область</w:t>
            </w:r>
            <w:r w:rsidR="00F97FF9">
              <w:rPr>
                <w:rFonts w:ascii="Arial" w:hAnsi="Arial" w:cs="Arial"/>
                <w:sz w:val="24"/>
                <w:szCs w:val="24"/>
              </w:rPr>
              <w:t>, Белозерский район.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64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. Курган – </w:t>
            </w:r>
            <w:r w:rsidR="00F97FF9">
              <w:rPr>
                <w:rFonts w:ascii="Arial" w:hAnsi="Arial" w:cs="Arial"/>
                <w:sz w:val="24"/>
                <w:szCs w:val="24"/>
              </w:rPr>
              <w:t>с. Боровское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F6A8C">
              <w:rPr>
                <w:rFonts w:ascii="Arial" w:hAnsi="Arial" w:cs="Arial"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Курган.</w:t>
            </w:r>
            <w:r w:rsidR="004F6A8C">
              <w:rPr>
                <w:rFonts w:ascii="Arial" w:hAnsi="Arial" w:cs="Arial"/>
                <w:sz w:val="24"/>
                <w:szCs w:val="24"/>
              </w:rPr>
              <w:t xml:space="preserve"> Ключевые объекты: </w:t>
            </w:r>
            <w:r w:rsidR="00597E79">
              <w:rPr>
                <w:rFonts w:ascii="Arial" w:hAnsi="Arial" w:cs="Arial"/>
                <w:sz w:val="24"/>
                <w:szCs w:val="24"/>
              </w:rPr>
              <w:t>Белозерский государственный природный зоологический заказник, Экологическая тропа</w:t>
            </w:r>
          </w:p>
        </w:tc>
      </w:tr>
      <w:tr w:rsidR="004078F1" w14:paraId="3895E9D2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B5BA36" w14:textId="62A2FCCF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маршрута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B562A3" w14:textId="5B6C132F" w:rsidR="004078F1" w:rsidRPr="004078F1" w:rsidRDefault="00B210FF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10503215"/>
            <w:r>
              <w:rPr>
                <w:rFonts w:ascii="Arial" w:hAnsi="Arial" w:cs="Arial"/>
                <w:sz w:val="24"/>
                <w:szCs w:val="24"/>
              </w:rPr>
              <w:t xml:space="preserve">Знакомство с </w:t>
            </w:r>
            <w:r w:rsidR="00672642">
              <w:rPr>
                <w:rFonts w:ascii="Arial" w:hAnsi="Arial" w:cs="Arial"/>
                <w:sz w:val="24"/>
                <w:szCs w:val="24"/>
              </w:rPr>
              <w:t>особо охраняемы</w:t>
            </w:r>
            <w:r w:rsidR="005B4BAD">
              <w:rPr>
                <w:rFonts w:ascii="Arial" w:hAnsi="Arial" w:cs="Arial"/>
                <w:sz w:val="24"/>
                <w:szCs w:val="24"/>
              </w:rPr>
              <w:t>ми</w:t>
            </w:r>
            <w:r w:rsidR="006726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BAD">
              <w:rPr>
                <w:rFonts w:ascii="Arial" w:hAnsi="Arial" w:cs="Arial"/>
                <w:sz w:val="24"/>
                <w:szCs w:val="24"/>
              </w:rPr>
              <w:t>природными территориями</w:t>
            </w:r>
            <w:r w:rsidR="006D2D67">
              <w:rPr>
                <w:rFonts w:ascii="Arial" w:hAnsi="Arial" w:cs="Arial"/>
                <w:sz w:val="24"/>
                <w:szCs w:val="24"/>
              </w:rPr>
              <w:t xml:space="preserve"> (ООПТ)</w:t>
            </w:r>
            <w:r w:rsidR="005B4B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примере Белозерского государственного природного зоологического заказника. В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>оспитание экологической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посредством посещения экологической тропы.</w:t>
            </w:r>
            <w:bookmarkEnd w:id="4"/>
          </w:p>
        </w:tc>
      </w:tr>
      <w:tr w:rsidR="004078F1" w14:paraId="225E94F2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3BEAFA" w14:textId="066DFE85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F8038A" w14:textId="76E9D483" w:rsidR="004078F1" w:rsidRDefault="006D2D67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E93172">
              <w:rPr>
                <w:rFonts w:ascii="Arial" w:hAnsi="Arial" w:cs="Arial"/>
                <w:sz w:val="24"/>
                <w:szCs w:val="24"/>
              </w:rPr>
              <w:t xml:space="preserve">ознакомить детей с </w:t>
            </w:r>
            <w:r w:rsidR="00F41B3F">
              <w:rPr>
                <w:rFonts w:ascii="Arial" w:hAnsi="Arial" w:cs="Arial"/>
                <w:sz w:val="24"/>
                <w:szCs w:val="24"/>
              </w:rPr>
              <w:t xml:space="preserve">ООПТ на примере </w:t>
            </w:r>
            <w:r w:rsidR="00F41B3F" w:rsidRPr="00F41B3F">
              <w:rPr>
                <w:rFonts w:ascii="Arial" w:hAnsi="Arial" w:cs="Arial"/>
                <w:sz w:val="24"/>
                <w:szCs w:val="24"/>
              </w:rPr>
              <w:t>заказника</w:t>
            </w:r>
            <w:r w:rsidR="00F41B3F">
              <w:rPr>
                <w:rFonts w:ascii="Arial" w:hAnsi="Arial" w:cs="Arial"/>
                <w:sz w:val="24"/>
                <w:szCs w:val="24"/>
              </w:rPr>
              <w:t>, с</w:t>
            </w:r>
            <w:r w:rsidR="00F41B3F" w:rsidRPr="00F41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A23">
              <w:rPr>
                <w:rFonts w:ascii="Arial" w:hAnsi="Arial" w:cs="Arial"/>
                <w:sz w:val="24"/>
                <w:szCs w:val="24"/>
              </w:rPr>
              <w:t xml:space="preserve">животными, которые </w:t>
            </w:r>
            <w:r w:rsidR="00F41B3F">
              <w:rPr>
                <w:rFonts w:ascii="Arial" w:hAnsi="Arial" w:cs="Arial"/>
                <w:sz w:val="24"/>
                <w:szCs w:val="24"/>
              </w:rPr>
              <w:t>обитают на его территории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69BBF8" w14:textId="4C17AF68" w:rsidR="00E93172" w:rsidRDefault="006D2D67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5" w:name="_Hlk110503287"/>
            <w:r w:rsidR="00E93172">
              <w:rPr>
                <w:rFonts w:ascii="Arial" w:hAnsi="Arial" w:cs="Arial"/>
                <w:sz w:val="24"/>
                <w:szCs w:val="24"/>
              </w:rPr>
              <w:t>формировать ценностное отношение детей к природе родного края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B261CC" w14:textId="6C9ABD72" w:rsidR="00B01D5C" w:rsidRPr="004078F1" w:rsidRDefault="006D2D67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>азви</w:t>
            </w:r>
            <w:r w:rsidR="00F41B3F">
              <w:rPr>
                <w:rFonts w:ascii="Arial" w:hAnsi="Arial" w:cs="Arial"/>
                <w:sz w:val="24"/>
                <w:szCs w:val="24"/>
              </w:rPr>
              <w:t>вать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 xml:space="preserve"> у детей и молодежи активн</w:t>
            </w:r>
            <w:r w:rsidR="00F41B3F">
              <w:rPr>
                <w:rFonts w:ascii="Arial" w:hAnsi="Arial" w:cs="Arial"/>
                <w:sz w:val="24"/>
                <w:szCs w:val="24"/>
              </w:rPr>
              <w:t>ую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 xml:space="preserve"> гражданск</w:t>
            </w:r>
            <w:r w:rsidR="00F41B3F">
              <w:rPr>
                <w:rFonts w:ascii="Arial" w:hAnsi="Arial" w:cs="Arial"/>
                <w:sz w:val="24"/>
                <w:szCs w:val="24"/>
              </w:rPr>
              <w:t>ую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 xml:space="preserve"> позици</w:t>
            </w:r>
            <w:r w:rsidR="00F41B3F">
              <w:rPr>
                <w:rFonts w:ascii="Arial" w:hAnsi="Arial" w:cs="Arial"/>
                <w:sz w:val="24"/>
                <w:szCs w:val="24"/>
              </w:rPr>
              <w:t>ю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 xml:space="preserve"> и неравнодушно</w:t>
            </w:r>
            <w:r w:rsidR="00F41B3F">
              <w:rPr>
                <w:rFonts w:ascii="Arial" w:hAnsi="Arial" w:cs="Arial"/>
                <w:sz w:val="24"/>
                <w:szCs w:val="24"/>
              </w:rPr>
              <w:t>е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 xml:space="preserve"> отношени</w:t>
            </w:r>
            <w:r w:rsidR="00F41B3F">
              <w:rPr>
                <w:rFonts w:ascii="Arial" w:hAnsi="Arial" w:cs="Arial"/>
                <w:sz w:val="24"/>
                <w:szCs w:val="24"/>
              </w:rPr>
              <w:t>е</w:t>
            </w:r>
            <w:r w:rsidR="00B01D5C" w:rsidRPr="00B01D5C">
              <w:rPr>
                <w:rFonts w:ascii="Arial" w:hAnsi="Arial" w:cs="Arial"/>
                <w:sz w:val="24"/>
                <w:szCs w:val="24"/>
              </w:rPr>
              <w:t xml:space="preserve"> к природе</w:t>
            </w:r>
            <w:bookmarkEnd w:id="5"/>
          </w:p>
        </w:tc>
      </w:tr>
      <w:tr w:rsidR="004078F1" w14:paraId="670ACF44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38422" w14:textId="296140F1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3DF953" w14:textId="120C1B49" w:rsidR="006D2D67" w:rsidRDefault="006D2D67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Переезд автобусом от г. Кургана до с. Белозерское Белозерского района. Прохождение маршрута.</w:t>
            </w:r>
          </w:p>
          <w:p w14:paraId="4C5E658E" w14:textId="0762B15C" w:rsidR="00921098" w:rsidRDefault="00921098" w:rsidP="006463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098">
              <w:rPr>
                <w:rFonts w:ascii="Arial" w:hAnsi="Arial" w:cs="Arial"/>
                <w:sz w:val="24"/>
                <w:szCs w:val="24"/>
              </w:rPr>
              <w:t>В ходе движения по маршруту посетители смогут узнать:</w:t>
            </w:r>
          </w:p>
          <w:p w14:paraId="593E3EA2" w14:textId="79B89954" w:rsidR="00921098" w:rsidRPr="00921098" w:rsidRDefault="006D2D67" w:rsidP="00921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21098" w:rsidRPr="00921098">
              <w:rPr>
                <w:rFonts w:ascii="Arial" w:hAnsi="Arial" w:cs="Arial"/>
                <w:sz w:val="24"/>
                <w:szCs w:val="24"/>
              </w:rPr>
              <w:t>об особо охраняемых территориях Курганской области;</w:t>
            </w:r>
          </w:p>
          <w:p w14:paraId="43F5A99D" w14:textId="58AFBD80" w:rsidR="00921098" w:rsidRPr="00921098" w:rsidRDefault="006D2D67" w:rsidP="00921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21098" w:rsidRPr="00921098">
              <w:rPr>
                <w:rFonts w:ascii="Arial" w:hAnsi="Arial" w:cs="Arial"/>
                <w:sz w:val="24"/>
                <w:szCs w:val="24"/>
              </w:rPr>
              <w:t>для чего создаются заказники;</w:t>
            </w:r>
          </w:p>
          <w:p w14:paraId="4278C0EE" w14:textId="13940111" w:rsidR="00921098" w:rsidRPr="00921098" w:rsidRDefault="006D2D67" w:rsidP="00921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6" w:name="_Hlk110503375"/>
            <w:r w:rsidR="00921098" w:rsidRPr="00921098">
              <w:rPr>
                <w:rFonts w:ascii="Arial" w:hAnsi="Arial" w:cs="Arial"/>
                <w:sz w:val="24"/>
                <w:szCs w:val="24"/>
              </w:rPr>
              <w:t>о биотехнических и воспроизводственных мероприятиях для диких животных;</w:t>
            </w:r>
          </w:p>
          <w:p w14:paraId="2D8E3C95" w14:textId="280050B5" w:rsidR="00921098" w:rsidRPr="00921098" w:rsidRDefault="006D2D67" w:rsidP="00921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21098" w:rsidRPr="00921098">
              <w:rPr>
                <w:rFonts w:ascii="Arial" w:hAnsi="Arial" w:cs="Arial"/>
                <w:sz w:val="24"/>
                <w:szCs w:val="24"/>
              </w:rPr>
              <w:t>особенности ведения лесного хозяйства на особо охраняемых природных территориях;</w:t>
            </w:r>
          </w:p>
          <w:p w14:paraId="44B6FCF7" w14:textId="38D45613" w:rsidR="00921098" w:rsidRPr="00921098" w:rsidRDefault="006D2D67" w:rsidP="00921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98" w:rsidRPr="00921098">
              <w:rPr>
                <w:rFonts w:ascii="Arial" w:hAnsi="Arial" w:cs="Arial"/>
                <w:sz w:val="24"/>
                <w:szCs w:val="24"/>
              </w:rPr>
              <w:t xml:space="preserve"> о ценных видах животных Курганской области</w:t>
            </w:r>
            <w:bookmarkEnd w:id="6"/>
            <w:r w:rsidR="00921098" w:rsidRPr="0092109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36BEF4" w14:textId="50EE95A7" w:rsidR="00921098" w:rsidRDefault="006D2D67" w:rsidP="00921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98" w:rsidRPr="00921098">
              <w:rPr>
                <w:rFonts w:ascii="Arial" w:hAnsi="Arial" w:cs="Arial"/>
                <w:sz w:val="24"/>
                <w:szCs w:val="24"/>
              </w:rPr>
              <w:t xml:space="preserve"> познакомиться с жизнью бобровой семьи.</w:t>
            </w:r>
          </w:p>
          <w:p w14:paraId="2F24621E" w14:textId="49DC7039" w:rsidR="00CF0977" w:rsidRPr="006D2D67" w:rsidRDefault="00CF0977" w:rsidP="009210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2D67">
              <w:rPr>
                <w:rFonts w:ascii="Arial" w:hAnsi="Arial" w:cs="Arial"/>
                <w:b/>
                <w:sz w:val="24"/>
                <w:szCs w:val="24"/>
              </w:rPr>
              <w:t>Стоянки на маршруте:</w:t>
            </w:r>
          </w:p>
          <w:p w14:paraId="39C155BB" w14:textId="233FEF63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1. Лировидная сосна;</w:t>
            </w:r>
          </w:p>
          <w:p w14:paraId="4902BB01" w14:textId="3C8FD39D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2. Раритетные (</w:t>
            </w:r>
            <w:proofErr w:type="spellStart"/>
            <w:r w:rsidRPr="00CF0977">
              <w:rPr>
                <w:rFonts w:ascii="Arial" w:hAnsi="Arial" w:cs="Arial"/>
                <w:sz w:val="24"/>
                <w:szCs w:val="24"/>
              </w:rPr>
              <w:t>старовозрастные</w:t>
            </w:r>
            <w:proofErr w:type="spellEnd"/>
            <w:r w:rsidRPr="00CF0977">
              <w:rPr>
                <w:rFonts w:ascii="Arial" w:hAnsi="Arial" w:cs="Arial"/>
                <w:sz w:val="24"/>
                <w:szCs w:val="24"/>
              </w:rPr>
              <w:t>) деревья сосны обыкновенной и березы Крылова на берегу лесного ручья;</w:t>
            </w:r>
          </w:p>
          <w:p w14:paraId="08CCE790" w14:textId="77777777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3. Подсочка сосны;</w:t>
            </w:r>
          </w:p>
          <w:p w14:paraId="37DC3CC1" w14:textId="259B70D2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4. Солонец для косули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138FDB" w14:textId="0E664DD9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5. Навес для хранения сена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8292EF" w14:textId="59D8CE90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6. Порхалище;</w:t>
            </w:r>
          </w:p>
          <w:p w14:paraId="004BB485" w14:textId="2DCDDE61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7. Кормовой столик для боровой дичи;</w:t>
            </w:r>
          </w:p>
          <w:p w14:paraId="7358EFAF" w14:textId="0D939633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8. Кормушка для серой куропатки;</w:t>
            </w:r>
          </w:p>
          <w:p w14:paraId="35F01492" w14:textId="4D3945DC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lastRenderedPageBreak/>
              <w:t>9. Дуплянка для серой неясыти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5200FA" w14:textId="77777777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10. Дерево-волк;</w:t>
            </w:r>
          </w:p>
          <w:p w14:paraId="22FC4BCB" w14:textId="77777777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11. Гнездо серой неясыти;</w:t>
            </w:r>
          </w:p>
          <w:p w14:paraId="43F45D79" w14:textId="4577C574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12. Солонец для лося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B2C3AD" w14:textId="66AB214E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13. Кормушка для зайца-беляка;</w:t>
            </w:r>
          </w:p>
          <w:p w14:paraId="350979B9" w14:textId="732E79B7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14. Солонцовая линия для зайца-беляка;</w:t>
            </w:r>
          </w:p>
          <w:p w14:paraId="478F78B0" w14:textId="1BA73561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0977">
              <w:rPr>
                <w:rFonts w:ascii="Arial" w:hAnsi="Arial" w:cs="Arial"/>
                <w:sz w:val="24"/>
                <w:szCs w:val="24"/>
              </w:rPr>
              <w:t>15. .</w:t>
            </w:r>
            <w:proofErr w:type="gramEnd"/>
            <w:r w:rsidRPr="00CF0977">
              <w:rPr>
                <w:rFonts w:ascii="Arial" w:hAnsi="Arial" w:cs="Arial"/>
                <w:sz w:val="24"/>
                <w:szCs w:val="24"/>
              </w:rPr>
              <w:t xml:space="preserve"> Кормушка для косули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615C08B" w14:textId="1CA59E1A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16. Бобровое поселение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886EB5" w14:textId="0ACF59CD" w:rsidR="00CF0977" w:rsidRPr="00CF0977" w:rsidRDefault="00CF0977" w:rsidP="00CF0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77">
              <w:rPr>
                <w:rFonts w:ascii="Arial" w:hAnsi="Arial" w:cs="Arial"/>
                <w:sz w:val="24"/>
                <w:szCs w:val="24"/>
              </w:rPr>
              <w:t>17. Лесная поляна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D0D868" w14:textId="3A2CC34E" w:rsidR="00CF0977" w:rsidRPr="004078F1" w:rsidRDefault="006D2D67" w:rsidP="009210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D67">
              <w:rPr>
                <w:rFonts w:ascii="Arial" w:hAnsi="Arial" w:cs="Arial"/>
                <w:sz w:val="24"/>
                <w:szCs w:val="24"/>
              </w:rPr>
              <w:t xml:space="preserve">Переезд автобусом от </w:t>
            </w:r>
            <w:r w:rsidRPr="006D2D67">
              <w:rPr>
                <w:rFonts w:ascii="Arial" w:hAnsi="Arial" w:cs="Arial"/>
                <w:sz w:val="24"/>
                <w:szCs w:val="24"/>
              </w:rPr>
              <w:t>с. Белозерское Белозерского района</w:t>
            </w:r>
            <w:r w:rsidRPr="006D2D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D67">
              <w:rPr>
                <w:rFonts w:ascii="Arial" w:hAnsi="Arial" w:cs="Arial"/>
                <w:sz w:val="24"/>
                <w:szCs w:val="24"/>
              </w:rPr>
              <w:t>до</w:t>
            </w:r>
            <w:r w:rsidRPr="006D2D67">
              <w:rPr>
                <w:rFonts w:ascii="Arial" w:hAnsi="Arial" w:cs="Arial"/>
                <w:sz w:val="24"/>
                <w:szCs w:val="24"/>
              </w:rPr>
              <w:t xml:space="preserve"> г. Кургана. Прохождение маршрута.</w:t>
            </w:r>
          </w:p>
        </w:tc>
      </w:tr>
      <w:tr w:rsidR="004078F1" w14:paraId="2977DBC5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3FF24" w14:textId="4BF2F2BA" w:rsidR="004078F1" w:rsidRDefault="00990AC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Карта маршрута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FD553" w14:textId="7CD7CD5E" w:rsidR="004078F1" w:rsidRPr="004078F1" w:rsidRDefault="007759BD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98F038" wp14:editId="46575CCD">
                  <wp:extent cx="6137713" cy="2941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288" cy="296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8F1" w14:paraId="206825A3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3AF406" w14:textId="3E4F3040" w:rsidR="004078F1" w:rsidRDefault="00990AC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УМК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B03EDB" w14:textId="77777777"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ACA" w14:paraId="39D3EAB3" w14:textId="77777777" w:rsidTr="003D3F22"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80233" w14:textId="22D7A6DB" w:rsidR="00990ACA" w:rsidRDefault="00990AC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10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FB217" w14:textId="5702041C" w:rsidR="006463AD" w:rsidRPr="006463AD" w:rsidRDefault="00921098" w:rsidP="00646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</w:t>
            </w:r>
            <w:r w:rsidR="006463AD" w:rsidRPr="006463AD">
              <w:rPr>
                <w:rFonts w:ascii="Arial" w:hAnsi="Arial" w:cs="Arial"/>
                <w:sz w:val="24"/>
                <w:szCs w:val="24"/>
              </w:rPr>
              <w:t xml:space="preserve">кскурсии платные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463AD">
              <w:rPr>
                <w:rFonts w:ascii="Arial" w:hAnsi="Arial" w:cs="Arial"/>
                <w:sz w:val="24"/>
                <w:szCs w:val="24"/>
              </w:rPr>
              <w:t>60</w:t>
            </w:r>
            <w:r w:rsidR="006463AD" w:rsidRPr="006463AD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6D2D67">
              <w:rPr>
                <w:rFonts w:ascii="Arial" w:hAnsi="Arial" w:cs="Arial"/>
                <w:sz w:val="24"/>
                <w:szCs w:val="24"/>
              </w:rPr>
              <w:t>лей</w:t>
            </w:r>
            <w:r w:rsidR="006463AD" w:rsidRPr="006463AD">
              <w:rPr>
                <w:rFonts w:ascii="Arial" w:hAnsi="Arial" w:cs="Arial"/>
                <w:sz w:val="24"/>
                <w:szCs w:val="24"/>
              </w:rPr>
              <w:t xml:space="preserve"> за человека</w:t>
            </w:r>
          </w:p>
          <w:p w14:paraId="3CB12652" w14:textId="31A39304" w:rsidR="006463AD" w:rsidRDefault="006D2D67" w:rsidP="006463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6463AD" w:rsidRPr="006463AD">
              <w:rPr>
                <w:rFonts w:ascii="Arial" w:hAnsi="Arial" w:cs="Arial"/>
                <w:sz w:val="24"/>
                <w:szCs w:val="24"/>
              </w:rPr>
              <w:t>ренда транспорта для проведения автобусной экскурсии</w:t>
            </w:r>
            <w:r w:rsidR="006463A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21098">
              <w:rPr>
                <w:rFonts w:ascii="Arial" w:hAnsi="Arial" w:cs="Arial"/>
                <w:sz w:val="24"/>
                <w:szCs w:val="24"/>
              </w:rPr>
              <w:t>Заказник</w:t>
            </w:r>
            <w:r w:rsidR="006463AD">
              <w:rPr>
                <w:rFonts w:ascii="Arial" w:hAnsi="Arial" w:cs="Arial"/>
                <w:sz w:val="24"/>
                <w:szCs w:val="24"/>
              </w:rPr>
              <w:t xml:space="preserve"> расположен в </w:t>
            </w:r>
            <w:r w:rsidR="00921098">
              <w:rPr>
                <w:rFonts w:ascii="Arial" w:hAnsi="Arial" w:cs="Arial"/>
                <w:sz w:val="24"/>
                <w:szCs w:val="24"/>
              </w:rPr>
              <w:t>60</w:t>
            </w:r>
            <w:r w:rsidR="006463AD">
              <w:rPr>
                <w:rFonts w:ascii="Arial" w:hAnsi="Arial" w:cs="Arial"/>
                <w:sz w:val="24"/>
                <w:szCs w:val="24"/>
              </w:rPr>
              <w:t xml:space="preserve"> км от города Кургана, в </w:t>
            </w:r>
            <w:r w:rsidR="00921098">
              <w:rPr>
                <w:rFonts w:ascii="Arial" w:hAnsi="Arial" w:cs="Arial"/>
                <w:sz w:val="24"/>
                <w:szCs w:val="24"/>
              </w:rPr>
              <w:t>Белозерском</w:t>
            </w:r>
            <w:r w:rsidR="006463AD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  <w:bookmarkStart w:id="7" w:name="_Hlk110503119"/>
          <w:p w14:paraId="78D90CFB" w14:textId="4F83F4DF" w:rsidR="00990ACA" w:rsidRPr="006D2D67" w:rsidRDefault="006D2D67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</w:instrText>
            </w:r>
            <w:r w:rsidRPr="006D2D67">
              <w:rPr>
                <w:rFonts w:ascii="Arial" w:hAnsi="Arial" w:cs="Arial"/>
                <w:sz w:val="24"/>
                <w:szCs w:val="24"/>
              </w:rPr>
              <w:instrText>https://clck.ru/sTyu2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B5BF0">
              <w:rPr>
                <w:rStyle w:val="a4"/>
                <w:rFonts w:ascii="Arial" w:hAnsi="Arial" w:cs="Arial"/>
                <w:sz w:val="24"/>
                <w:szCs w:val="24"/>
              </w:rPr>
              <w:t>https://clck.ru/sTyu2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0C3A7B3" w14:textId="77777777" w:rsidR="00741EE7" w:rsidRPr="009254B0" w:rsidRDefault="00741EE7" w:rsidP="009254B0">
      <w:pPr>
        <w:rPr>
          <w:rFonts w:ascii="Arial" w:hAnsi="Arial" w:cs="Arial"/>
          <w:sz w:val="24"/>
          <w:szCs w:val="24"/>
        </w:rPr>
      </w:pPr>
    </w:p>
    <w:sectPr w:rsidR="00741EE7" w:rsidRPr="009254B0" w:rsidSect="009254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EE"/>
    <w:rsid w:val="00051FEE"/>
    <w:rsid w:val="00057BF2"/>
    <w:rsid w:val="000B7124"/>
    <w:rsid w:val="000C11DB"/>
    <w:rsid w:val="00267C64"/>
    <w:rsid w:val="0032678B"/>
    <w:rsid w:val="003D3F22"/>
    <w:rsid w:val="004078F1"/>
    <w:rsid w:val="004F6A8C"/>
    <w:rsid w:val="00597E79"/>
    <w:rsid w:val="005B4BAD"/>
    <w:rsid w:val="006463AD"/>
    <w:rsid w:val="00672642"/>
    <w:rsid w:val="006D2D67"/>
    <w:rsid w:val="00741EE7"/>
    <w:rsid w:val="007759BD"/>
    <w:rsid w:val="00836CFE"/>
    <w:rsid w:val="00872A23"/>
    <w:rsid w:val="00921098"/>
    <w:rsid w:val="009254B0"/>
    <w:rsid w:val="00990ACA"/>
    <w:rsid w:val="00A25E91"/>
    <w:rsid w:val="00AA4129"/>
    <w:rsid w:val="00B01D5C"/>
    <w:rsid w:val="00B210FF"/>
    <w:rsid w:val="00B32ED3"/>
    <w:rsid w:val="00C06F59"/>
    <w:rsid w:val="00C21A66"/>
    <w:rsid w:val="00CF0977"/>
    <w:rsid w:val="00DF34DB"/>
    <w:rsid w:val="00E93172"/>
    <w:rsid w:val="00F41B3F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0D1D"/>
  <w15:chartTrackingRefBased/>
  <w15:docId w15:val="{2F4D42D8-99F7-4E8D-90B8-BFC32D3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A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6A8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D2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Архипова</dc:creator>
  <cp:keywords/>
  <dc:description/>
  <cp:lastModifiedBy>Светлана Архипова</cp:lastModifiedBy>
  <cp:revision>12</cp:revision>
  <dcterms:created xsi:type="dcterms:W3CDTF">2022-08-03T05:05:00Z</dcterms:created>
  <dcterms:modified xsi:type="dcterms:W3CDTF">2022-08-04T06:06:00Z</dcterms:modified>
</cp:coreProperties>
</file>